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12A50" w14:textId="03027F78" w:rsidR="00A05C15" w:rsidRPr="00A05C15" w:rsidRDefault="00A05C15" w:rsidP="00A05C15">
      <w:pPr>
        <w:tabs>
          <w:tab w:val="clear" w:pos="567"/>
        </w:tabs>
        <w:spacing w:before="1588" w:after="567"/>
        <w:jc w:val="left"/>
        <w:rPr>
          <w:rFonts w:ascii="Times" w:eastAsia="SimSun" w:hAnsi="Times"/>
          <w:b/>
          <w:bCs/>
          <w:color w:val="auto"/>
          <w:sz w:val="34"/>
          <w:szCs w:val="20"/>
        </w:rPr>
      </w:pPr>
      <w:bookmarkStart w:id="0" w:name="_Hlk128406730"/>
      <w:r w:rsidRPr="00A05C15">
        <w:rPr>
          <w:rFonts w:ascii="Times" w:eastAsia="SimSun" w:hAnsi="Times"/>
          <w:b/>
          <w:bCs/>
          <w:color w:val="auto"/>
          <w:sz w:val="34"/>
          <w:szCs w:val="20"/>
        </w:rPr>
        <w:t>Layout</w:t>
      </w:r>
      <w:r w:rsidR="00464332">
        <w:rPr>
          <w:rFonts w:ascii="Times" w:eastAsia="SimSun" w:hAnsi="Times"/>
          <w:b/>
          <w:bCs/>
          <w:color w:val="auto"/>
          <w:sz w:val="34"/>
          <w:szCs w:val="20"/>
        </w:rPr>
        <w:t xml:space="preserve"> </w:t>
      </w:r>
      <w:r w:rsidR="00620554">
        <w:rPr>
          <w:rFonts w:ascii="Times" w:eastAsia="SimSun" w:hAnsi="Times"/>
          <w:b/>
          <w:bCs/>
          <w:color w:val="auto"/>
          <w:sz w:val="34"/>
          <w:szCs w:val="20"/>
        </w:rPr>
        <w:t>g</w:t>
      </w:r>
      <w:r w:rsidRPr="00A05C15">
        <w:rPr>
          <w:rFonts w:ascii="Times" w:eastAsia="SimSun" w:hAnsi="Times"/>
          <w:b/>
          <w:bCs/>
          <w:color w:val="auto"/>
          <w:sz w:val="34"/>
          <w:szCs w:val="20"/>
        </w:rPr>
        <w:t>uide</w:t>
      </w:r>
      <w:r w:rsidR="00464332">
        <w:rPr>
          <w:rFonts w:ascii="Times" w:eastAsia="SimSun" w:hAnsi="Times"/>
          <w:b/>
          <w:bCs/>
          <w:color w:val="auto"/>
          <w:sz w:val="34"/>
          <w:szCs w:val="20"/>
        </w:rPr>
        <w:t xml:space="preserve"> </w:t>
      </w:r>
      <w:r w:rsidRPr="00A05C15">
        <w:rPr>
          <w:rFonts w:ascii="Times" w:eastAsia="SimSun" w:hAnsi="Times"/>
          <w:b/>
          <w:bCs/>
          <w:color w:val="auto"/>
          <w:sz w:val="34"/>
          <w:szCs w:val="20"/>
        </w:rPr>
        <w:t>for</w:t>
      </w:r>
      <w:r w:rsidR="00464332">
        <w:rPr>
          <w:rFonts w:ascii="Times" w:eastAsia="SimSun" w:hAnsi="Times"/>
          <w:b/>
          <w:bCs/>
          <w:color w:val="auto"/>
          <w:sz w:val="34"/>
          <w:szCs w:val="20"/>
        </w:rPr>
        <w:t xml:space="preserve"> </w:t>
      </w:r>
      <w:r w:rsidR="00620554">
        <w:rPr>
          <w:rFonts w:ascii="Times" w:eastAsia="SimSun" w:hAnsi="Times"/>
          <w:b/>
          <w:bCs/>
          <w:color w:val="auto"/>
          <w:sz w:val="34"/>
          <w:szCs w:val="20"/>
        </w:rPr>
        <w:t>s</w:t>
      </w:r>
      <w:r w:rsidRPr="00A05C15">
        <w:rPr>
          <w:rFonts w:ascii="Times" w:eastAsia="SimSun" w:hAnsi="Times"/>
          <w:b/>
          <w:bCs/>
          <w:color w:val="auto"/>
          <w:sz w:val="34"/>
          <w:szCs w:val="20"/>
        </w:rPr>
        <w:t>ubmission</w:t>
      </w:r>
      <w:r w:rsidR="00464332">
        <w:rPr>
          <w:rFonts w:ascii="Times" w:eastAsia="SimSun" w:hAnsi="Times"/>
          <w:b/>
          <w:bCs/>
          <w:color w:val="auto"/>
          <w:sz w:val="34"/>
          <w:szCs w:val="20"/>
        </w:rPr>
        <w:t xml:space="preserve"> </w:t>
      </w:r>
      <w:r w:rsidR="00620554">
        <w:rPr>
          <w:rFonts w:ascii="Times" w:eastAsia="SimSun" w:hAnsi="Times"/>
          <w:b/>
          <w:bCs/>
          <w:color w:val="auto"/>
          <w:sz w:val="34"/>
          <w:szCs w:val="20"/>
        </w:rPr>
        <w:t>u</w:t>
      </w:r>
      <w:r w:rsidRPr="00A05C15">
        <w:rPr>
          <w:rFonts w:ascii="Times" w:eastAsia="SimSun" w:hAnsi="Times"/>
          <w:b/>
          <w:bCs/>
          <w:color w:val="auto"/>
          <w:sz w:val="34"/>
          <w:szCs w:val="20"/>
        </w:rPr>
        <w:t>sing</w:t>
      </w:r>
      <w:r w:rsidR="00464332">
        <w:rPr>
          <w:rFonts w:ascii="Times" w:eastAsia="SimSun" w:hAnsi="Times"/>
          <w:b/>
          <w:bCs/>
          <w:color w:val="auto"/>
          <w:sz w:val="34"/>
          <w:szCs w:val="20"/>
        </w:rPr>
        <w:t xml:space="preserve"> </w:t>
      </w:r>
      <w:r w:rsidR="00620554">
        <w:rPr>
          <w:rFonts w:ascii="Times" w:eastAsia="SimSun" w:hAnsi="Times"/>
          <w:b/>
          <w:bCs/>
          <w:color w:val="auto"/>
          <w:sz w:val="34"/>
          <w:szCs w:val="20"/>
        </w:rPr>
        <w:t>m</w:t>
      </w:r>
      <w:r w:rsidRPr="00A05C15">
        <w:rPr>
          <w:rFonts w:ascii="Times" w:eastAsia="SimSun" w:hAnsi="Times"/>
          <w:b/>
          <w:bCs/>
          <w:color w:val="auto"/>
          <w:sz w:val="34"/>
          <w:szCs w:val="20"/>
        </w:rPr>
        <w:t>icrosoft</w:t>
      </w:r>
      <w:r w:rsidR="00464332">
        <w:rPr>
          <w:rFonts w:ascii="Times" w:eastAsia="SimSun" w:hAnsi="Times"/>
          <w:b/>
          <w:bCs/>
          <w:color w:val="auto"/>
          <w:sz w:val="34"/>
          <w:szCs w:val="20"/>
        </w:rPr>
        <w:t xml:space="preserve"> </w:t>
      </w:r>
      <w:r w:rsidR="00620554">
        <w:rPr>
          <w:rFonts w:ascii="Times" w:eastAsia="SimSun" w:hAnsi="Times"/>
          <w:b/>
          <w:bCs/>
          <w:color w:val="auto"/>
          <w:sz w:val="34"/>
          <w:szCs w:val="20"/>
        </w:rPr>
        <w:t>w</w:t>
      </w:r>
      <w:r w:rsidRPr="00A05C15">
        <w:rPr>
          <w:rFonts w:ascii="Times" w:eastAsia="SimSun" w:hAnsi="Times"/>
          <w:b/>
          <w:bCs/>
          <w:color w:val="auto"/>
          <w:sz w:val="34"/>
          <w:szCs w:val="20"/>
        </w:rPr>
        <w:t>ord</w:t>
      </w:r>
    </w:p>
    <w:p w14:paraId="6DBCF61A" w14:textId="58CCB89B" w:rsidR="00F3468C" w:rsidRDefault="00F3468C" w:rsidP="00F3468C">
      <w:pPr>
        <w:pStyle w:val="Authors"/>
      </w:pPr>
      <w:r>
        <w:t>List</w:t>
      </w:r>
      <w:r w:rsidR="00464332">
        <w:t xml:space="preserve"> </w:t>
      </w:r>
      <w:r>
        <w:t>the</w:t>
      </w:r>
      <w:r w:rsidR="00464332">
        <w:t xml:space="preserve"> </w:t>
      </w:r>
      <w:r>
        <w:t>author</w:t>
      </w:r>
      <w:r w:rsidR="00464332">
        <w:t xml:space="preserve"> </w:t>
      </w:r>
      <w:r>
        <w:t>names</w:t>
      </w:r>
      <w:r w:rsidR="00464332">
        <w:t xml:space="preserve"> </w:t>
      </w:r>
      <w:r>
        <w:t>here</w:t>
      </w:r>
    </w:p>
    <w:p w14:paraId="053A4380" w14:textId="7FA48888" w:rsidR="00F3468C" w:rsidRDefault="00F3468C" w:rsidP="00F3468C">
      <w:pPr>
        <w:pStyle w:val="Addresses"/>
        <w:spacing w:after="0"/>
      </w:pPr>
      <w:r>
        <w:t>Type</w:t>
      </w:r>
      <w:r w:rsidR="00464332">
        <w:t xml:space="preserve"> </w:t>
      </w:r>
      <w:r>
        <w:t>the</w:t>
      </w:r>
      <w:r w:rsidR="00464332">
        <w:t xml:space="preserve"> </w:t>
      </w:r>
      <w:r>
        <w:t>author</w:t>
      </w:r>
      <w:r w:rsidR="00464332">
        <w:rPr>
          <w:lang w:eastAsia="zh-CN"/>
        </w:rPr>
        <w:t xml:space="preserve"> </w:t>
      </w:r>
      <w:r>
        <w:rPr>
          <w:lang w:eastAsia="zh-CN"/>
        </w:rPr>
        <w:t>affiliations</w:t>
      </w:r>
      <w:r w:rsidR="00464332">
        <w:rPr>
          <w:lang w:eastAsia="zh-CN"/>
        </w:rPr>
        <w:t xml:space="preserve"> </w:t>
      </w:r>
      <w:r>
        <w:rPr>
          <w:lang w:eastAsia="zh-CN"/>
        </w:rPr>
        <w:t>and</w:t>
      </w:r>
      <w:r w:rsidR="00464332">
        <w:rPr>
          <w:lang w:eastAsia="zh-CN"/>
        </w:rPr>
        <w:t xml:space="preserve"> </w:t>
      </w:r>
      <w:r>
        <w:t>addresses</w:t>
      </w:r>
      <w:r w:rsidR="00464332">
        <w:t xml:space="preserve"> </w:t>
      </w:r>
      <w:r>
        <w:t>here</w:t>
      </w:r>
    </w:p>
    <w:p w14:paraId="273C4950" w14:textId="77777777" w:rsidR="00F3468C" w:rsidRPr="002720C2" w:rsidRDefault="00F3468C" w:rsidP="00F3468C">
      <w:pPr>
        <w:pStyle w:val="Addresses"/>
      </w:pPr>
    </w:p>
    <w:p w14:paraId="4ED5444C" w14:textId="56A01E56" w:rsidR="00F3468C" w:rsidRDefault="00F3468C" w:rsidP="00F3468C">
      <w:pPr>
        <w:pStyle w:val="E-mail"/>
      </w:pPr>
      <w:r>
        <w:t>Type</w:t>
      </w:r>
      <w:r w:rsidR="00464332">
        <w:t xml:space="preserve"> </w:t>
      </w:r>
      <w:r>
        <w:t>the</w:t>
      </w:r>
      <w:r w:rsidR="00464332">
        <w:t xml:space="preserve"> </w:t>
      </w:r>
      <w:r>
        <w:t>corresponding</w:t>
      </w:r>
      <w:r w:rsidR="00464332">
        <w:t xml:space="preserve"> </w:t>
      </w:r>
      <w:r>
        <w:t>author’s</w:t>
      </w:r>
      <w:r w:rsidR="00464332">
        <w:t xml:space="preserve"> </w:t>
      </w:r>
      <w:r>
        <w:t>e-mail</w:t>
      </w:r>
      <w:r w:rsidR="00464332">
        <w:t xml:space="preserve"> </w:t>
      </w:r>
      <w:r>
        <w:t>address</w:t>
      </w:r>
      <w:r w:rsidR="00464332">
        <w:t xml:space="preserve"> </w:t>
      </w:r>
      <w:r>
        <w:t>here</w:t>
      </w:r>
    </w:p>
    <w:p w14:paraId="18311143" w14:textId="3D068DC5" w:rsidR="00A05C15" w:rsidRDefault="00A05C15" w:rsidP="00A05C15">
      <w:pPr>
        <w:tabs>
          <w:tab w:val="clear" w:pos="567"/>
        </w:tabs>
        <w:spacing w:after="454"/>
        <w:ind w:left="1418"/>
        <w:rPr>
          <w:rFonts w:eastAsia="SimSun"/>
          <w:sz w:val="20"/>
          <w:szCs w:val="20"/>
        </w:rPr>
      </w:pPr>
      <w:r w:rsidRPr="00A05C15">
        <w:rPr>
          <w:rFonts w:eastAsia="SimSun"/>
          <w:b/>
          <w:sz w:val="20"/>
          <w:szCs w:val="20"/>
        </w:rPr>
        <w:t>Abstract.</w:t>
      </w:r>
      <w:r w:rsidR="00464332">
        <w:rPr>
          <w:rFonts w:eastAsia="SimSun"/>
          <w:b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All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articles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i/>
          <w:sz w:val="20"/>
          <w:szCs w:val="20"/>
        </w:rPr>
        <w:t>must</w:t>
      </w:r>
      <w:r w:rsidR="00464332">
        <w:rPr>
          <w:rFonts w:eastAsia="SimSun"/>
          <w:i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contain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an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abstract.</w:t>
      </w:r>
      <w:r w:rsidR="00464332">
        <w:rPr>
          <w:rFonts w:eastAsia="SimSun"/>
          <w:b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The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abstract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text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should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be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formatted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using</w:t>
      </w:r>
      <w:r w:rsidR="00464332">
        <w:rPr>
          <w:rFonts w:eastAsia="SimSun"/>
          <w:sz w:val="20"/>
          <w:szCs w:val="20"/>
        </w:rPr>
        <w:t xml:space="preserve"> </w:t>
      </w:r>
      <w:proofErr w:type="gramStart"/>
      <w:r w:rsidRPr="00A05C15">
        <w:rPr>
          <w:rFonts w:eastAsia="SimSun"/>
          <w:sz w:val="20"/>
          <w:szCs w:val="20"/>
        </w:rPr>
        <w:t>10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point</w:t>
      </w:r>
      <w:proofErr w:type="gramEnd"/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Times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or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Times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New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Roman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and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indented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25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mm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from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the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left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margin.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Set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the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pre-paragraph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to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0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pounds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and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the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post-break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to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22.7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pounds.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Starting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on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the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same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page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as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the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abstract.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The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abstract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should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give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readers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concise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information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about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the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content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of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the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article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and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indicate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the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main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results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obtained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and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conclusions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drawn.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The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abstract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is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not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part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of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the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text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and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should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be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complete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in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itself;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no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table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numbers,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figure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numbers,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references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or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displayed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mathematical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expressions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should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be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included.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It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should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be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suitable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for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direct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inclusion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in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abstracting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services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and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should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not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normally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exceed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200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words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in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a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single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paragraph.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Since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contemporary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information-retrieval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systems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rely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heavily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on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the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content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of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titles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and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abstracts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to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identify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relevant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articles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in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literature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searches,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great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care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should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be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taken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in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constructing</w:t>
      </w:r>
      <w:r w:rsidR="00464332">
        <w:rPr>
          <w:rFonts w:eastAsia="SimSun"/>
          <w:sz w:val="20"/>
          <w:szCs w:val="20"/>
        </w:rPr>
        <w:t xml:space="preserve"> </w:t>
      </w:r>
      <w:r w:rsidRPr="00A05C15">
        <w:rPr>
          <w:rFonts w:eastAsia="SimSun"/>
          <w:sz w:val="20"/>
          <w:szCs w:val="20"/>
        </w:rPr>
        <w:t>both.</w:t>
      </w:r>
    </w:p>
    <w:p w14:paraId="53FC3894" w14:textId="22745C76" w:rsidR="00F3468C" w:rsidRDefault="00F3468C" w:rsidP="00F3468C">
      <w:pPr>
        <w:pStyle w:val="Abstract"/>
      </w:pPr>
      <w:r>
        <w:rPr>
          <w:rFonts w:hint="eastAsia"/>
          <w:b/>
          <w:lang w:eastAsia="zh-CN"/>
        </w:rPr>
        <w:t>Key</w:t>
      </w:r>
      <w:r>
        <w:rPr>
          <w:b/>
        </w:rPr>
        <w:t>words:</w:t>
      </w:r>
      <w:r w:rsidR="00464332">
        <w:t xml:space="preserve"> </w:t>
      </w:r>
      <w:r w:rsidRPr="00F037F2">
        <w:t>The</w:t>
      </w:r>
      <w:r w:rsidR="00464332">
        <w:t xml:space="preserve"> </w:t>
      </w:r>
      <w:r w:rsidRPr="00F037F2">
        <w:t>paper</w:t>
      </w:r>
      <w:r w:rsidR="00464332">
        <w:t xml:space="preserve"> </w:t>
      </w:r>
      <w:r w:rsidRPr="00F037F2">
        <w:t>must</w:t>
      </w:r>
      <w:r w:rsidR="00464332">
        <w:t xml:space="preserve"> </w:t>
      </w:r>
      <w:r w:rsidRPr="00F037F2">
        <w:t>have</w:t>
      </w:r>
      <w:r w:rsidR="00464332">
        <w:t xml:space="preserve"> </w:t>
      </w:r>
      <w:r w:rsidRPr="00F037F2">
        <w:t>at</w:t>
      </w:r>
      <w:r w:rsidR="00464332">
        <w:t xml:space="preserve"> </w:t>
      </w:r>
      <w:r w:rsidRPr="00F037F2">
        <w:t>least</w:t>
      </w:r>
      <w:r w:rsidR="00464332">
        <w:t xml:space="preserve"> </w:t>
      </w:r>
      <w:r w:rsidR="00973011">
        <w:t>three</w:t>
      </w:r>
      <w:r w:rsidR="00464332">
        <w:t xml:space="preserve"> </w:t>
      </w:r>
      <w:r w:rsidRPr="00F037F2">
        <w:t>keyword</w:t>
      </w:r>
      <w:r w:rsidR="00973011">
        <w:t>s</w:t>
      </w:r>
      <w:r w:rsidRPr="00F037F2">
        <w:t>.</w:t>
      </w:r>
    </w:p>
    <w:p w14:paraId="2D6FF4C8" w14:textId="77777777" w:rsidR="00A05C15" w:rsidRPr="00A05C15" w:rsidRDefault="00A05C15" w:rsidP="00A05C15">
      <w:pPr>
        <w:numPr>
          <w:ilvl w:val="0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b/>
          <w:iCs/>
          <w:lang w:val="en-US" w:eastAsia="zh-CN"/>
        </w:rPr>
      </w:pPr>
      <w:r w:rsidRPr="00A05C15">
        <w:rPr>
          <w:rFonts w:ascii="Times" w:eastAsia="SimSun" w:hAnsi="Times"/>
          <w:b/>
          <w:iCs/>
          <w:lang w:val="en-US" w:eastAsia="zh-CN"/>
        </w:rPr>
        <w:t>Introduction</w:t>
      </w:r>
    </w:p>
    <w:p w14:paraId="3B0E7466" w14:textId="78FA6EE6" w:rsidR="00A05C15" w:rsidRPr="00A05C15" w:rsidRDefault="00A05C15" w:rsidP="00A05C15">
      <w:pPr>
        <w:rPr>
          <w:rFonts w:eastAsia="SimSun" w:cs="Times"/>
          <w:b/>
        </w:rPr>
      </w:pPr>
      <w:r w:rsidRPr="00A05C15">
        <w:rPr>
          <w:rFonts w:eastAsia="SimSun" w:cs="Times"/>
        </w:rPr>
        <w:t>These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guidelines,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written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style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submission,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show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best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layout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your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paper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using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Microsoft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Word.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you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don’t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wish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use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Word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template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provided,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please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use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following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page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setup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measurements.</w:t>
      </w:r>
      <w:r w:rsidR="00464332">
        <w:rPr>
          <w:rFonts w:eastAsia="SimSun" w:cs="Times"/>
        </w:rPr>
        <w:t xml:space="preserve"> </w:t>
      </w:r>
    </w:p>
    <w:p w14:paraId="34943B6E" w14:textId="77777777" w:rsidR="00A05C15" w:rsidRPr="00A05C15" w:rsidRDefault="00A05C15" w:rsidP="00A05C15">
      <w:pPr>
        <w:rPr>
          <w:rFonts w:eastAsia="SimSun" w:cs="Times"/>
        </w:rPr>
      </w:pPr>
    </w:p>
    <w:p w14:paraId="35B8C4A7" w14:textId="77777777" w:rsidR="00A05C15" w:rsidRPr="00A05C15" w:rsidRDefault="00A05C15" w:rsidP="00A05C15">
      <w:pPr>
        <w:rPr>
          <w:rFonts w:ascii="Times" w:eastAsia="SimSun" w:hAnsi="Times" w:cs="Time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4"/>
        <w:gridCol w:w="3960"/>
      </w:tblGrid>
      <w:tr w:rsidR="00A05C15" w:rsidRPr="00A05C15" w14:paraId="06E79B34" w14:textId="77777777" w:rsidTr="00A05C15">
        <w:trPr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5CFE68" w14:textId="77777777" w:rsidR="00A05C15" w:rsidRPr="00A05C15" w:rsidRDefault="00A05C15" w:rsidP="00A05C15">
            <w:pPr>
              <w:spacing w:before="40" w:after="40"/>
              <w:rPr>
                <w:rFonts w:eastAsia="SimSun" w:cs="Times"/>
              </w:rPr>
            </w:pPr>
            <w:r w:rsidRPr="00A05C15">
              <w:rPr>
                <w:rFonts w:eastAsia="SimSun" w:cs="Times"/>
              </w:rPr>
              <w:t>Margin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698970C" w14:textId="20C81AA2" w:rsidR="00A05C15" w:rsidRPr="00A05C15" w:rsidRDefault="00A05C15" w:rsidP="00A05C15">
            <w:pPr>
              <w:spacing w:before="40" w:after="40"/>
              <w:rPr>
                <w:rFonts w:eastAsia="SimSun" w:cs="Times"/>
                <w:b/>
              </w:rPr>
            </w:pPr>
            <w:r w:rsidRPr="00A05C15">
              <w:rPr>
                <w:rFonts w:eastAsia="SimSun" w:cs="Times"/>
                <w:b/>
              </w:rPr>
              <w:t>A4</w:t>
            </w:r>
            <w:r w:rsidR="00464332">
              <w:rPr>
                <w:rFonts w:eastAsia="SimSun" w:cs="Times"/>
                <w:b/>
              </w:rPr>
              <w:t xml:space="preserve"> </w:t>
            </w:r>
            <w:r w:rsidRPr="00A05C15">
              <w:rPr>
                <w:rFonts w:eastAsia="SimSun" w:cs="Times"/>
                <w:b/>
              </w:rPr>
              <w:t>ONLY</w:t>
            </w:r>
            <w:r w:rsidR="00464332">
              <w:rPr>
                <w:rFonts w:eastAsia="SimSun" w:cs="Times"/>
                <w:b/>
              </w:rPr>
              <w:t xml:space="preserve"> </w:t>
            </w:r>
            <w:r w:rsidRPr="00A05C15">
              <w:rPr>
                <w:rFonts w:eastAsia="SimSun" w:cs="Times"/>
                <w:b/>
              </w:rPr>
              <w:t>–</w:t>
            </w:r>
            <w:r w:rsidR="00464332">
              <w:rPr>
                <w:rFonts w:eastAsia="SimSun" w:cs="Times"/>
                <w:b/>
              </w:rPr>
              <w:t xml:space="preserve"> </w:t>
            </w:r>
            <w:r w:rsidRPr="00A05C15">
              <w:rPr>
                <w:rFonts w:eastAsia="SimSun" w:cs="Times"/>
                <w:b/>
              </w:rPr>
              <w:t>DO</w:t>
            </w:r>
            <w:r w:rsidR="00464332">
              <w:rPr>
                <w:rFonts w:eastAsia="SimSun" w:cs="Times"/>
                <w:b/>
              </w:rPr>
              <w:t xml:space="preserve"> </w:t>
            </w:r>
            <w:r w:rsidRPr="00A05C15">
              <w:rPr>
                <w:rFonts w:eastAsia="SimSun" w:cs="Times"/>
                <w:b/>
              </w:rPr>
              <w:t>NOT</w:t>
            </w:r>
            <w:r w:rsidR="00464332">
              <w:rPr>
                <w:rFonts w:eastAsia="SimSun" w:cs="Times"/>
                <w:b/>
              </w:rPr>
              <w:t xml:space="preserve"> </w:t>
            </w:r>
            <w:r w:rsidRPr="00A05C15">
              <w:rPr>
                <w:rFonts w:eastAsia="SimSun" w:cs="Times"/>
                <w:b/>
              </w:rPr>
              <w:t>USE</w:t>
            </w:r>
            <w:r w:rsidR="00464332">
              <w:rPr>
                <w:rFonts w:eastAsia="SimSun" w:cs="Times"/>
                <w:b/>
              </w:rPr>
              <w:t xml:space="preserve"> </w:t>
            </w:r>
            <w:r w:rsidRPr="00A05C15">
              <w:rPr>
                <w:rFonts w:eastAsia="SimSun" w:cs="Times"/>
                <w:b/>
              </w:rPr>
              <w:t>US</w:t>
            </w:r>
            <w:r w:rsidR="00464332">
              <w:rPr>
                <w:rFonts w:eastAsia="SimSun" w:cs="Times"/>
                <w:b/>
              </w:rPr>
              <w:t xml:space="preserve"> </w:t>
            </w:r>
            <w:r w:rsidRPr="00A05C15">
              <w:rPr>
                <w:rFonts w:eastAsia="SimSun" w:cs="Times"/>
                <w:b/>
              </w:rPr>
              <w:t>LETTER</w:t>
            </w:r>
          </w:p>
        </w:tc>
      </w:tr>
      <w:tr w:rsidR="00A05C15" w:rsidRPr="00A05C15" w14:paraId="2F1C4FF5" w14:textId="77777777" w:rsidTr="00A05C15">
        <w:trPr>
          <w:trHeight w:val="334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39C652" w14:textId="77777777" w:rsidR="00A05C15" w:rsidRPr="00A05C15" w:rsidRDefault="00A05C15" w:rsidP="00A05C15">
            <w:pPr>
              <w:spacing w:before="40"/>
              <w:rPr>
                <w:rFonts w:eastAsia="SimSun" w:cs="Times"/>
              </w:rPr>
            </w:pPr>
            <w:r w:rsidRPr="00A05C15">
              <w:rPr>
                <w:rFonts w:eastAsia="SimSun" w:cs="Times"/>
              </w:rPr>
              <w:t>Top</w:t>
            </w:r>
          </w:p>
        </w:tc>
        <w:tc>
          <w:tcPr>
            <w:tcW w:w="3960" w:type="dxa"/>
            <w:hideMark/>
          </w:tcPr>
          <w:p w14:paraId="097A2CFB" w14:textId="57483244" w:rsidR="00A05C15" w:rsidRPr="00A05C15" w:rsidRDefault="00A05C15" w:rsidP="00A05C15">
            <w:pPr>
              <w:spacing w:before="40"/>
              <w:jc w:val="center"/>
              <w:rPr>
                <w:rFonts w:eastAsia="SimSun" w:cs="Times"/>
              </w:rPr>
            </w:pPr>
            <w:r w:rsidRPr="00A05C15">
              <w:rPr>
                <w:rFonts w:eastAsia="SimSun" w:cs="Times"/>
              </w:rPr>
              <w:t>4.0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cm</w:t>
            </w:r>
          </w:p>
        </w:tc>
      </w:tr>
      <w:tr w:rsidR="00A05C15" w:rsidRPr="00A05C15" w14:paraId="0A078BE7" w14:textId="77777777" w:rsidTr="00A05C15">
        <w:trPr>
          <w:trHeight w:val="334"/>
          <w:jc w:val="center"/>
        </w:trPr>
        <w:tc>
          <w:tcPr>
            <w:tcW w:w="1014" w:type="dxa"/>
            <w:hideMark/>
          </w:tcPr>
          <w:p w14:paraId="6C343B60" w14:textId="77777777" w:rsidR="00A05C15" w:rsidRPr="00A05C15" w:rsidRDefault="00A05C15" w:rsidP="00A05C15">
            <w:pPr>
              <w:rPr>
                <w:rFonts w:eastAsia="SimSun" w:cs="Times"/>
              </w:rPr>
            </w:pPr>
            <w:r w:rsidRPr="00A05C15">
              <w:rPr>
                <w:rFonts w:eastAsia="SimSun" w:cs="Times"/>
              </w:rPr>
              <w:t>Bottom</w:t>
            </w:r>
          </w:p>
        </w:tc>
        <w:tc>
          <w:tcPr>
            <w:tcW w:w="3960" w:type="dxa"/>
            <w:hideMark/>
          </w:tcPr>
          <w:p w14:paraId="2AD6B5C2" w14:textId="0397E783" w:rsidR="00A05C15" w:rsidRPr="00A05C15" w:rsidRDefault="00A05C15" w:rsidP="00A05C15">
            <w:pPr>
              <w:jc w:val="center"/>
              <w:rPr>
                <w:rFonts w:eastAsia="SimSun" w:cs="Times"/>
              </w:rPr>
            </w:pPr>
            <w:r w:rsidRPr="00A05C15">
              <w:rPr>
                <w:rFonts w:eastAsia="SimSun" w:cs="Times"/>
              </w:rPr>
              <w:t>2.7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cm</w:t>
            </w:r>
          </w:p>
        </w:tc>
      </w:tr>
      <w:tr w:rsidR="00A05C15" w:rsidRPr="00A05C15" w14:paraId="6E8A2BBF" w14:textId="77777777" w:rsidTr="00A05C15">
        <w:trPr>
          <w:trHeight w:val="334"/>
          <w:jc w:val="center"/>
        </w:trPr>
        <w:tc>
          <w:tcPr>
            <w:tcW w:w="1014" w:type="dxa"/>
            <w:hideMark/>
          </w:tcPr>
          <w:p w14:paraId="5E8EC7C7" w14:textId="77777777" w:rsidR="00A05C15" w:rsidRPr="00A05C15" w:rsidRDefault="00A05C15" w:rsidP="00A05C15">
            <w:pPr>
              <w:rPr>
                <w:rFonts w:eastAsia="SimSun" w:cs="Times"/>
              </w:rPr>
            </w:pPr>
            <w:r w:rsidRPr="00A05C15">
              <w:rPr>
                <w:rFonts w:eastAsia="SimSun" w:cs="Times"/>
              </w:rPr>
              <w:t>Left</w:t>
            </w:r>
          </w:p>
        </w:tc>
        <w:tc>
          <w:tcPr>
            <w:tcW w:w="3960" w:type="dxa"/>
            <w:hideMark/>
          </w:tcPr>
          <w:p w14:paraId="2692F33D" w14:textId="1460D0A9" w:rsidR="00A05C15" w:rsidRPr="00A05C15" w:rsidRDefault="00A05C15" w:rsidP="00A05C15">
            <w:pPr>
              <w:jc w:val="center"/>
              <w:rPr>
                <w:rFonts w:eastAsia="SimSun" w:cs="Times"/>
              </w:rPr>
            </w:pPr>
            <w:r w:rsidRPr="00A05C15">
              <w:rPr>
                <w:rFonts w:eastAsia="SimSun" w:cs="Times"/>
              </w:rPr>
              <w:t>2.5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cm</w:t>
            </w:r>
          </w:p>
        </w:tc>
      </w:tr>
      <w:tr w:rsidR="00A05C15" w:rsidRPr="00A05C15" w14:paraId="0C55E024" w14:textId="77777777" w:rsidTr="00A05C15">
        <w:trPr>
          <w:trHeight w:val="334"/>
          <w:jc w:val="center"/>
        </w:trPr>
        <w:tc>
          <w:tcPr>
            <w:tcW w:w="1014" w:type="dxa"/>
            <w:hideMark/>
          </w:tcPr>
          <w:p w14:paraId="45BD2E41" w14:textId="77777777" w:rsidR="00A05C15" w:rsidRPr="00A05C15" w:rsidRDefault="00A05C15" w:rsidP="00A05C15">
            <w:pPr>
              <w:rPr>
                <w:rFonts w:eastAsia="SimSun" w:cs="Times"/>
              </w:rPr>
            </w:pPr>
            <w:r w:rsidRPr="00A05C15">
              <w:rPr>
                <w:rFonts w:eastAsia="SimSun" w:cs="Times"/>
              </w:rPr>
              <w:t>Right</w:t>
            </w:r>
          </w:p>
        </w:tc>
        <w:tc>
          <w:tcPr>
            <w:tcW w:w="3960" w:type="dxa"/>
            <w:hideMark/>
          </w:tcPr>
          <w:p w14:paraId="05A454CD" w14:textId="46A3B89D" w:rsidR="00A05C15" w:rsidRPr="00A05C15" w:rsidRDefault="00A05C15" w:rsidP="00A05C15">
            <w:pPr>
              <w:jc w:val="center"/>
              <w:rPr>
                <w:rFonts w:eastAsia="SimSun" w:cs="Times"/>
              </w:rPr>
            </w:pPr>
            <w:r w:rsidRPr="00A05C15">
              <w:rPr>
                <w:rFonts w:eastAsia="SimSun" w:cs="Times"/>
              </w:rPr>
              <w:t>2.5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cm</w:t>
            </w:r>
          </w:p>
        </w:tc>
      </w:tr>
      <w:tr w:rsidR="00A05C15" w:rsidRPr="00A05C15" w14:paraId="28B3A890" w14:textId="77777777" w:rsidTr="00A05C15">
        <w:trPr>
          <w:trHeight w:val="334"/>
          <w:jc w:val="center"/>
        </w:trPr>
        <w:tc>
          <w:tcPr>
            <w:tcW w:w="1014" w:type="dxa"/>
            <w:hideMark/>
          </w:tcPr>
          <w:p w14:paraId="55848A3C" w14:textId="77777777" w:rsidR="00A05C15" w:rsidRPr="00A05C15" w:rsidRDefault="00A05C15" w:rsidP="00A05C15">
            <w:pPr>
              <w:rPr>
                <w:rFonts w:eastAsia="SimSun" w:cs="Times"/>
              </w:rPr>
            </w:pPr>
            <w:r w:rsidRPr="00A05C15">
              <w:rPr>
                <w:rFonts w:eastAsia="SimSun" w:cs="Times"/>
              </w:rPr>
              <w:t>Gutter</w:t>
            </w:r>
          </w:p>
        </w:tc>
        <w:tc>
          <w:tcPr>
            <w:tcW w:w="3960" w:type="dxa"/>
            <w:hideMark/>
          </w:tcPr>
          <w:p w14:paraId="58B812BC" w14:textId="7C956932" w:rsidR="00A05C15" w:rsidRPr="00A05C15" w:rsidRDefault="00A05C15" w:rsidP="00A05C15">
            <w:pPr>
              <w:jc w:val="center"/>
              <w:rPr>
                <w:rFonts w:eastAsia="SimSun" w:cs="Times"/>
              </w:rPr>
            </w:pPr>
            <w:r w:rsidRPr="00A05C15">
              <w:rPr>
                <w:rFonts w:eastAsia="SimSun" w:cs="Times"/>
              </w:rPr>
              <w:t>0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cm</w:t>
            </w:r>
          </w:p>
        </w:tc>
      </w:tr>
      <w:tr w:rsidR="00A05C15" w:rsidRPr="00A05C15" w14:paraId="0E518664" w14:textId="77777777" w:rsidTr="00A05C15">
        <w:trPr>
          <w:trHeight w:val="334"/>
          <w:jc w:val="center"/>
        </w:trPr>
        <w:tc>
          <w:tcPr>
            <w:tcW w:w="1014" w:type="dxa"/>
            <w:hideMark/>
          </w:tcPr>
          <w:p w14:paraId="0F56763B" w14:textId="77777777" w:rsidR="00A05C15" w:rsidRPr="00A05C15" w:rsidRDefault="00A05C15" w:rsidP="00A05C15">
            <w:pPr>
              <w:rPr>
                <w:rFonts w:eastAsia="SimSun" w:cs="Times"/>
              </w:rPr>
            </w:pPr>
            <w:r w:rsidRPr="00A05C15">
              <w:rPr>
                <w:rFonts w:eastAsia="SimSun" w:cs="Times"/>
              </w:rPr>
              <w:t>Header</w:t>
            </w:r>
          </w:p>
        </w:tc>
        <w:tc>
          <w:tcPr>
            <w:tcW w:w="3960" w:type="dxa"/>
            <w:hideMark/>
          </w:tcPr>
          <w:p w14:paraId="030267B7" w14:textId="74069407" w:rsidR="00A05C15" w:rsidRPr="00A05C15" w:rsidRDefault="00A05C15" w:rsidP="00A05C15">
            <w:pPr>
              <w:jc w:val="center"/>
              <w:rPr>
                <w:rFonts w:eastAsia="SimSun" w:cs="Times"/>
              </w:rPr>
            </w:pPr>
            <w:r w:rsidRPr="00A05C15">
              <w:rPr>
                <w:rFonts w:eastAsia="SimSun" w:cs="Times"/>
              </w:rPr>
              <w:t>0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cm</w:t>
            </w:r>
          </w:p>
        </w:tc>
      </w:tr>
      <w:tr w:rsidR="00A05C15" w:rsidRPr="00A05C15" w14:paraId="1086B651" w14:textId="77777777" w:rsidTr="00A05C15">
        <w:trPr>
          <w:trHeight w:val="334"/>
          <w:jc w:val="center"/>
        </w:trPr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89D5291" w14:textId="77777777" w:rsidR="00A05C15" w:rsidRPr="00A05C15" w:rsidRDefault="00A05C15" w:rsidP="00A05C15">
            <w:pPr>
              <w:rPr>
                <w:rFonts w:eastAsia="SimSun" w:cs="Times"/>
              </w:rPr>
            </w:pPr>
            <w:r w:rsidRPr="00A05C15">
              <w:rPr>
                <w:rFonts w:eastAsia="SimSun" w:cs="Times"/>
              </w:rPr>
              <w:t>Footer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67563E8" w14:textId="66519782" w:rsidR="00A05C15" w:rsidRPr="00A05C15" w:rsidRDefault="00A05C15" w:rsidP="00A05C15">
            <w:pPr>
              <w:jc w:val="center"/>
              <w:rPr>
                <w:rFonts w:eastAsia="SimSun" w:cs="Times"/>
              </w:rPr>
            </w:pPr>
            <w:r w:rsidRPr="00A05C15">
              <w:rPr>
                <w:rFonts w:eastAsia="SimSun" w:cs="Times"/>
              </w:rPr>
              <w:t>0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cm</w:t>
            </w:r>
          </w:p>
        </w:tc>
      </w:tr>
    </w:tbl>
    <w:p w14:paraId="1B0CFECB" w14:textId="77777777" w:rsidR="00A05C15" w:rsidRPr="00A05C15" w:rsidRDefault="00A05C15" w:rsidP="00A05C15">
      <w:pPr>
        <w:rPr>
          <w:rFonts w:eastAsia="SimSun" w:cs="Times"/>
        </w:rPr>
      </w:pPr>
    </w:p>
    <w:p w14:paraId="5C978284" w14:textId="179C1670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It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  <w:i/>
        </w:rPr>
        <w:t>vital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that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you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  <w:b/>
        </w:rPr>
        <w:t>do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not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add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any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headers,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footers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or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page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numbers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to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your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paper</w:t>
      </w:r>
      <w:r w:rsidRPr="00A05C15">
        <w:rPr>
          <w:rFonts w:eastAsia="SimSun" w:cs="Times"/>
        </w:rPr>
        <w:t>;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these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will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added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during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production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process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publishing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(this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why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Header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Footer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margins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set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0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cm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table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1).</w:t>
      </w:r>
    </w:p>
    <w:p w14:paraId="3B76FAD0" w14:textId="11E13027" w:rsidR="00A05C15" w:rsidRPr="00A05C15" w:rsidRDefault="00A05C15" w:rsidP="00A05C15">
      <w:pPr>
        <w:numPr>
          <w:ilvl w:val="0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b/>
          <w:iCs/>
          <w:lang w:val="en-US" w:eastAsia="zh-CN"/>
        </w:rPr>
      </w:pPr>
      <w:r w:rsidRPr="00A05C15">
        <w:rPr>
          <w:rFonts w:ascii="Times" w:eastAsia="SimSun" w:hAnsi="Times"/>
          <w:b/>
          <w:iCs/>
          <w:lang w:val="en-US" w:eastAsia="zh-CN"/>
        </w:rPr>
        <w:lastRenderedPageBreak/>
        <w:t>Formatting</w:t>
      </w:r>
      <w:r w:rsidR="00464332">
        <w:rPr>
          <w:rFonts w:ascii="Times" w:eastAsia="SimSun" w:hAnsi="Times"/>
          <w:b/>
          <w:iCs/>
          <w:lang w:val="en-US" w:eastAsia="zh-CN"/>
        </w:rPr>
        <w:t xml:space="preserve"> </w:t>
      </w:r>
      <w:r w:rsidRPr="00A05C15">
        <w:rPr>
          <w:rFonts w:ascii="Times" w:eastAsia="SimSun" w:hAnsi="Times"/>
          <w:b/>
          <w:iCs/>
          <w:lang w:val="en-US" w:eastAsia="zh-CN"/>
        </w:rPr>
        <w:t>the</w:t>
      </w:r>
      <w:r w:rsidR="00464332">
        <w:rPr>
          <w:rFonts w:ascii="Times" w:eastAsia="SimSun" w:hAnsi="Times"/>
          <w:b/>
          <w:iCs/>
          <w:lang w:val="en-US" w:eastAsia="zh-CN"/>
        </w:rPr>
        <w:t xml:space="preserve"> </w:t>
      </w:r>
      <w:r w:rsidRPr="00A05C15">
        <w:rPr>
          <w:rFonts w:ascii="Times" w:eastAsia="SimSun" w:hAnsi="Times"/>
          <w:b/>
          <w:iCs/>
          <w:lang w:val="en-US" w:eastAsia="zh-CN"/>
        </w:rPr>
        <w:t>title,</w:t>
      </w:r>
      <w:r w:rsidR="00464332">
        <w:rPr>
          <w:rFonts w:ascii="Times" w:eastAsia="SimSun" w:hAnsi="Times"/>
          <w:b/>
          <w:iCs/>
          <w:lang w:val="en-US" w:eastAsia="zh-CN"/>
        </w:rPr>
        <w:t xml:space="preserve"> </w:t>
      </w:r>
      <w:r w:rsidRPr="00A05C15">
        <w:rPr>
          <w:rFonts w:ascii="Times" w:eastAsia="SimSun" w:hAnsi="Times"/>
          <w:b/>
          <w:iCs/>
          <w:lang w:val="en-US" w:eastAsia="zh-CN"/>
        </w:rPr>
        <w:t>authors</w:t>
      </w:r>
      <w:r w:rsidR="00464332">
        <w:rPr>
          <w:rFonts w:ascii="Times" w:eastAsia="SimSun" w:hAnsi="Times"/>
          <w:b/>
          <w:iCs/>
          <w:lang w:val="en-US" w:eastAsia="zh-CN"/>
        </w:rPr>
        <w:t xml:space="preserve"> </w:t>
      </w:r>
      <w:r w:rsidRPr="00A05C15">
        <w:rPr>
          <w:rFonts w:ascii="Times" w:eastAsia="SimSun" w:hAnsi="Times"/>
          <w:b/>
          <w:iCs/>
          <w:lang w:val="en-US" w:eastAsia="zh-CN"/>
        </w:rPr>
        <w:t>and</w:t>
      </w:r>
      <w:r w:rsidR="00464332">
        <w:rPr>
          <w:rFonts w:ascii="Times" w:eastAsia="SimSun" w:hAnsi="Times"/>
          <w:b/>
          <w:iCs/>
          <w:lang w:val="en-US" w:eastAsia="zh-CN"/>
        </w:rPr>
        <w:t xml:space="preserve"> </w:t>
      </w:r>
      <w:r w:rsidRPr="00A05C15">
        <w:rPr>
          <w:rFonts w:ascii="Times" w:eastAsia="SimSun" w:hAnsi="Times"/>
          <w:b/>
          <w:iCs/>
          <w:lang w:val="en-US" w:eastAsia="zh-CN"/>
        </w:rPr>
        <w:t>affiliations</w:t>
      </w:r>
    </w:p>
    <w:p w14:paraId="5E80D6E0" w14:textId="67842547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Please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follow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these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instructions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carefully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possible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all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articles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within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conference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have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same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style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title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page.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This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paragraph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follows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section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title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not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indented.</w:t>
      </w:r>
    </w:p>
    <w:p w14:paraId="0FC03D00" w14:textId="0D7ADA18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i/>
          <w:iCs/>
        </w:rPr>
      </w:pPr>
      <w:r w:rsidRPr="00A05C15">
        <w:rPr>
          <w:rFonts w:ascii="Times" w:eastAsia="SimSun" w:hAnsi="Times"/>
          <w:i/>
          <w:iCs/>
        </w:rPr>
        <w:t>Formatting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the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title</w:t>
      </w:r>
    </w:p>
    <w:p w14:paraId="5CF0D282" w14:textId="1D88AEDC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title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set</w:t>
      </w:r>
      <w:r w:rsidR="00464332">
        <w:rPr>
          <w:rFonts w:eastAsia="SimSun" w:cs="Times"/>
        </w:rPr>
        <w:t xml:space="preserve"> </w:t>
      </w:r>
      <w:proofErr w:type="gramStart"/>
      <w:r w:rsidRPr="00A05C15">
        <w:rPr>
          <w:rFonts w:eastAsia="SimSun" w:cs="Times"/>
        </w:rPr>
        <w:t>17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point</w:t>
      </w:r>
      <w:proofErr w:type="gramEnd"/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Times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Bold,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flush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left,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unjustified.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first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letter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title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capitalized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with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rest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lower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case.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not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indented.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Leave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28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mm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space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above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title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10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mm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after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title.</w:t>
      </w:r>
      <w:r w:rsidR="00464332">
        <w:rPr>
          <w:rFonts w:eastAsia="SimSun" w:cs="Times"/>
        </w:rPr>
        <w:t xml:space="preserve"> </w:t>
      </w:r>
    </w:p>
    <w:p w14:paraId="1DC8B732" w14:textId="5A43CAE0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i/>
          <w:iCs/>
        </w:rPr>
      </w:pPr>
      <w:r w:rsidRPr="00A05C15">
        <w:rPr>
          <w:rFonts w:ascii="Times" w:eastAsia="SimSun" w:hAnsi="Times"/>
          <w:i/>
          <w:iCs/>
        </w:rPr>
        <w:t>Formatting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author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names</w:t>
      </w:r>
      <w:r w:rsidR="00464332">
        <w:rPr>
          <w:rFonts w:ascii="Times" w:eastAsia="SimSun" w:hAnsi="Times"/>
          <w:i/>
          <w:iCs/>
        </w:rPr>
        <w:t xml:space="preserve"> </w:t>
      </w:r>
    </w:p>
    <w:p w14:paraId="3828B735" w14:textId="6A62B384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list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authors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indented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25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mm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match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abstract.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style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names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initials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surname,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with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comma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after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all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but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last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two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names,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which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separated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‘and’.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Initials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not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have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full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stops—for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example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  <w:b/>
        </w:rPr>
        <w:t>A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J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Smith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  <w:i/>
          <w:iCs/>
        </w:rPr>
        <w:t>not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  <w:b/>
        </w:rPr>
        <w:t>A.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J.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Smith</w:t>
      </w:r>
      <w:r w:rsidRPr="00A05C15">
        <w:rPr>
          <w:rFonts w:eastAsia="SimSun" w:cs="Times"/>
        </w:rPr>
        <w:t>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First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names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full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may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used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desired.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author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has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additional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information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appear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footnote,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such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permanent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address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indicate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that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corresponding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author,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footnote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entered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after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surname.</w:t>
      </w:r>
    </w:p>
    <w:p w14:paraId="0D092F05" w14:textId="6DB79B87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i/>
          <w:iCs/>
        </w:rPr>
      </w:pPr>
      <w:r w:rsidRPr="00A05C15">
        <w:rPr>
          <w:rFonts w:ascii="Times" w:eastAsia="SimSun" w:hAnsi="Times"/>
          <w:i/>
          <w:iCs/>
        </w:rPr>
        <w:t>Formatting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author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affiliations</w:t>
      </w:r>
    </w:p>
    <w:p w14:paraId="345D8039" w14:textId="3232A310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Please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ensure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that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affiliations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full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complete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possible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include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country.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addresses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authors’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affiliations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follow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list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authors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also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indented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25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mm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match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abstract.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authors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different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addresses,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numbered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superscripts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used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after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each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surname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reference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author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his/her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address.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numbered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superscripts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  <w:i/>
          <w:iCs/>
        </w:rPr>
        <w:t>not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inserted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using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Word’s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footnote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command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because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this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will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place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reference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wrong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place—at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bottom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page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(or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document)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rather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than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next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address.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Ensure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that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numbered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superscripts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used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link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author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names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addresses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start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1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continue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number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affiliations.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Do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not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add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footnotes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until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all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author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names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linked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addresses.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example,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format</w:t>
      </w:r>
    </w:p>
    <w:p w14:paraId="020CE766" w14:textId="77777777" w:rsidR="00A05C15" w:rsidRPr="00A05C15" w:rsidRDefault="00A05C15" w:rsidP="00A05C15">
      <w:pPr>
        <w:rPr>
          <w:rFonts w:eastAsia="SimSun" w:cs="Times"/>
        </w:rPr>
      </w:pPr>
    </w:p>
    <w:p w14:paraId="4415DB9E" w14:textId="1228D8D0" w:rsidR="00A05C15" w:rsidRPr="00A05C15" w:rsidRDefault="00A05C15" w:rsidP="00F3468C">
      <w:pPr>
        <w:tabs>
          <w:tab w:val="clear" w:pos="567"/>
        </w:tabs>
        <w:ind w:left="1134"/>
        <w:jc w:val="left"/>
        <w:rPr>
          <w:rFonts w:eastAsia="SimSun"/>
          <w:b/>
          <w:color w:val="auto"/>
          <w:lang w:val="en-US"/>
        </w:rPr>
      </w:pPr>
      <w:r w:rsidRPr="00A05C15">
        <w:rPr>
          <w:rFonts w:eastAsia="SimSun"/>
          <w:b/>
          <w:color w:val="auto"/>
          <w:lang w:val="en-US"/>
        </w:rPr>
        <w:t>J</w:t>
      </w:r>
      <w:r w:rsidR="00464332">
        <w:rPr>
          <w:rFonts w:eastAsia="SimSun"/>
          <w:b/>
          <w:color w:val="auto"/>
          <w:lang w:val="en-US"/>
        </w:rPr>
        <w:t xml:space="preserve"> </w:t>
      </w:r>
      <w:r w:rsidRPr="00A05C15">
        <w:rPr>
          <w:rFonts w:eastAsia="SimSun"/>
          <w:b/>
          <w:color w:val="auto"/>
          <w:lang w:val="en-US"/>
        </w:rPr>
        <w:t>Mucklow</w:t>
      </w:r>
      <w:r w:rsidRPr="00A05C15">
        <w:rPr>
          <w:rFonts w:eastAsia="SimSun"/>
          <w:color w:val="auto"/>
          <w:vertAlign w:val="superscript"/>
          <w:lang w:val="en-US"/>
        </w:rPr>
        <w:t>1,3</w:t>
      </w:r>
      <w:r w:rsidRPr="00A05C15">
        <w:rPr>
          <w:rFonts w:eastAsia="SimSun"/>
          <w:b/>
          <w:color w:val="auto"/>
          <w:lang w:val="en-US"/>
        </w:rPr>
        <w:t>,</w:t>
      </w:r>
      <w:r w:rsidR="00464332">
        <w:rPr>
          <w:rFonts w:eastAsia="SimSun"/>
          <w:b/>
          <w:color w:val="auto"/>
          <w:lang w:val="en-US"/>
        </w:rPr>
        <w:t xml:space="preserve"> </w:t>
      </w:r>
      <w:r w:rsidRPr="00A05C15">
        <w:rPr>
          <w:rFonts w:eastAsia="SimSun"/>
          <w:b/>
          <w:color w:val="auto"/>
          <w:lang w:val="en-US"/>
        </w:rPr>
        <w:t>J</w:t>
      </w:r>
      <w:r w:rsidR="00464332">
        <w:rPr>
          <w:rFonts w:eastAsia="SimSun"/>
          <w:b/>
          <w:color w:val="auto"/>
          <w:lang w:val="en-US"/>
        </w:rPr>
        <w:t xml:space="preserve"> </w:t>
      </w:r>
      <w:r w:rsidRPr="00A05C15">
        <w:rPr>
          <w:rFonts w:eastAsia="SimSun"/>
          <w:b/>
          <w:color w:val="auto"/>
          <w:lang w:val="en-US"/>
        </w:rPr>
        <w:t>E</w:t>
      </w:r>
      <w:r w:rsidR="00464332">
        <w:rPr>
          <w:rFonts w:eastAsia="SimSun"/>
          <w:b/>
          <w:color w:val="auto"/>
          <w:lang w:val="en-US"/>
        </w:rPr>
        <w:t xml:space="preserve"> </w:t>
      </w:r>
      <w:r w:rsidRPr="00A05C15">
        <w:rPr>
          <w:rFonts w:eastAsia="SimSun"/>
          <w:b/>
          <w:color w:val="auto"/>
          <w:lang w:val="en-US"/>
        </w:rPr>
        <w:t>Thomas</w:t>
      </w:r>
      <w:r w:rsidRPr="00A05C15">
        <w:rPr>
          <w:rFonts w:eastAsia="SimSun"/>
          <w:color w:val="auto"/>
          <w:vertAlign w:val="superscript"/>
          <w:lang w:val="en-US"/>
        </w:rPr>
        <w:t>1,4</w:t>
      </w:r>
      <w:r w:rsidR="00464332">
        <w:rPr>
          <w:rFonts w:eastAsia="SimSun"/>
          <w:b/>
          <w:color w:val="auto"/>
          <w:lang w:val="en-US"/>
        </w:rPr>
        <w:t xml:space="preserve"> </w:t>
      </w:r>
      <w:r w:rsidRPr="00A05C15">
        <w:rPr>
          <w:rFonts w:eastAsia="SimSun"/>
          <w:b/>
          <w:color w:val="auto"/>
          <w:lang w:val="en-US"/>
        </w:rPr>
        <w:t>and</w:t>
      </w:r>
      <w:r w:rsidR="00464332">
        <w:rPr>
          <w:rFonts w:eastAsia="SimSun"/>
          <w:b/>
          <w:color w:val="auto"/>
          <w:lang w:val="en-US"/>
        </w:rPr>
        <w:t xml:space="preserve"> </w:t>
      </w:r>
      <w:r w:rsidRPr="00A05C15">
        <w:rPr>
          <w:rFonts w:eastAsia="SimSun"/>
          <w:b/>
          <w:color w:val="auto"/>
          <w:lang w:val="en-US"/>
        </w:rPr>
        <w:t>A</w:t>
      </w:r>
      <w:r w:rsidR="00464332">
        <w:rPr>
          <w:rFonts w:eastAsia="SimSun"/>
          <w:b/>
          <w:color w:val="auto"/>
          <w:lang w:val="en-US"/>
        </w:rPr>
        <w:t xml:space="preserve"> </w:t>
      </w:r>
      <w:r w:rsidRPr="00A05C15">
        <w:rPr>
          <w:rFonts w:eastAsia="SimSun"/>
          <w:b/>
          <w:color w:val="auto"/>
          <w:lang w:val="en-US"/>
        </w:rPr>
        <w:t>J</w:t>
      </w:r>
      <w:r w:rsidR="00464332">
        <w:rPr>
          <w:rFonts w:eastAsia="SimSun"/>
          <w:b/>
          <w:color w:val="auto"/>
          <w:lang w:val="en-US"/>
        </w:rPr>
        <w:t xml:space="preserve"> </w:t>
      </w:r>
      <w:r w:rsidRPr="00A05C15">
        <w:rPr>
          <w:rFonts w:eastAsia="SimSun"/>
          <w:b/>
          <w:color w:val="auto"/>
          <w:lang w:val="en-US"/>
        </w:rPr>
        <w:t>Cox</w:t>
      </w:r>
      <w:r w:rsidRPr="00A05C15">
        <w:rPr>
          <w:rFonts w:eastAsia="SimSun"/>
          <w:color w:val="auto"/>
          <w:vertAlign w:val="superscript"/>
          <w:lang w:val="en-US"/>
        </w:rPr>
        <w:t>2,5</w:t>
      </w:r>
    </w:p>
    <w:p w14:paraId="159712A5" w14:textId="1453BC75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where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three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addresses,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you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insert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numbered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superscripts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1,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2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3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link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surnames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addresses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insert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  <w:i/>
          <w:iCs/>
        </w:rPr>
        <w:t>footnotes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4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5.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Note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that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first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footnote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main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text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will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now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number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6.</w:t>
      </w:r>
    </w:p>
    <w:p w14:paraId="5FB3110A" w14:textId="4CCF6A9C" w:rsidR="00A05C15" w:rsidRPr="00A05C15" w:rsidRDefault="00A05C15" w:rsidP="00A05C15">
      <w:pPr>
        <w:numPr>
          <w:ilvl w:val="2"/>
          <w:numId w:val="7"/>
        </w:numPr>
        <w:tabs>
          <w:tab w:val="clear" w:pos="567"/>
        </w:tabs>
        <w:spacing w:before="240"/>
        <w:ind w:firstLine="0"/>
        <w:jc w:val="left"/>
        <w:rPr>
          <w:rFonts w:eastAsia="SimSun"/>
        </w:rPr>
      </w:pPr>
      <w:r w:rsidRPr="00A05C15">
        <w:rPr>
          <w:rFonts w:ascii="Times" w:eastAsia="SimSun" w:hAnsi="Times"/>
          <w:i/>
          <w:iCs/>
        </w:rPr>
        <w:t>An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example.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eastAsia="SimSun"/>
        </w:rPr>
        <w:t>In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this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example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we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can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see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that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there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are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footnotes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after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each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author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name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and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only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5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addresses;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the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6th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footnote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might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say,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for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example,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‘Author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to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whom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any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correspondence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should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be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addressed.’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In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addition,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acknowledgment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of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grants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or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funding,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temporary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addresses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etc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might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also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be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indicated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by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footnotes.</w:t>
      </w:r>
      <w:r w:rsidR="00464332">
        <w:rPr>
          <w:rFonts w:eastAsia="SimSun"/>
        </w:rPr>
        <w:t xml:space="preserve"> </w:t>
      </w:r>
    </w:p>
    <w:p w14:paraId="73A1A950" w14:textId="77777777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  <w:noProof/>
          <w:lang w:val="en-US" w:eastAsia="zh-CN"/>
        </w:rPr>
        <w:drawing>
          <wp:inline distT="0" distB="0" distL="0" distR="0" wp14:anchorId="045B9B68" wp14:editId="49658C1E">
            <wp:extent cx="5310505" cy="2200275"/>
            <wp:effectExtent l="0" t="0" r="4445" b="9525"/>
            <wp:docPr id="37" name="Picture 1" descr="auth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uthor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50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9457F" w14:textId="13886430" w:rsidR="00A05C15" w:rsidRPr="00A05C15" w:rsidRDefault="00A05C15" w:rsidP="00F3468C">
      <w:pPr>
        <w:keepNext/>
        <w:widowControl w:val="0"/>
        <w:numPr>
          <w:ilvl w:val="0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b/>
          <w:iCs/>
          <w:lang w:val="en-US" w:eastAsia="zh-CN"/>
        </w:rPr>
      </w:pPr>
      <w:r w:rsidRPr="00A05C15">
        <w:rPr>
          <w:rFonts w:ascii="Times" w:eastAsia="SimSun" w:hAnsi="Times"/>
          <w:b/>
          <w:iCs/>
          <w:lang w:val="en-US" w:eastAsia="zh-CN"/>
        </w:rPr>
        <w:lastRenderedPageBreak/>
        <w:t>Formatting</w:t>
      </w:r>
      <w:r w:rsidR="00464332">
        <w:rPr>
          <w:rFonts w:ascii="Times" w:eastAsia="SimSun" w:hAnsi="Times"/>
          <w:b/>
          <w:iCs/>
          <w:lang w:val="en-US" w:eastAsia="zh-CN"/>
        </w:rPr>
        <w:t xml:space="preserve"> </w:t>
      </w:r>
      <w:r w:rsidRPr="00A05C15">
        <w:rPr>
          <w:rFonts w:ascii="Times" w:eastAsia="SimSun" w:hAnsi="Times"/>
          <w:b/>
          <w:iCs/>
          <w:lang w:val="en-US" w:eastAsia="zh-CN"/>
        </w:rPr>
        <w:t>the</w:t>
      </w:r>
      <w:r w:rsidR="00464332">
        <w:rPr>
          <w:rFonts w:ascii="Times" w:eastAsia="SimSun" w:hAnsi="Times"/>
          <w:b/>
          <w:iCs/>
          <w:lang w:val="en-US" w:eastAsia="zh-CN"/>
        </w:rPr>
        <w:t xml:space="preserve"> </w:t>
      </w:r>
      <w:r w:rsidRPr="00A05C15">
        <w:rPr>
          <w:rFonts w:ascii="Times" w:eastAsia="SimSun" w:hAnsi="Times"/>
          <w:b/>
          <w:iCs/>
          <w:lang w:val="en-US" w:eastAsia="zh-CN"/>
        </w:rPr>
        <w:t>text</w:t>
      </w:r>
    </w:p>
    <w:p w14:paraId="5F1BCE1C" w14:textId="6C4DC4FD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text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your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paper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formatted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follows:</w:t>
      </w:r>
    </w:p>
    <w:p w14:paraId="48BEF21F" w14:textId="77777777" w:rsidR="00A05C15" w:rsidRPr="00A05C15" w:rsidRDefault="00A05C15" w:rsidP="00A05C15">
      <w:pPr>
        <w:ind w:firstLine="284"/>
        <w:rPr>
          <w:rFonts w:ascii="Times" w:eastAsia="SimSun" w:hAnsi="Times" w:cs="Times"/>
        </w:rPr>
      </w:pPr>
    </w:p>
    <w:p w14:paraId="605B62F4" w14:textId="2003B35B" w:rsidR="00A05C15" w:rsidRPr="009E12CE" w:rsidRDefault="00A05C15" w:rsidP="009E12CE">
      <w:pPr>
        <w:pStyle w:val="SPML-BodyIndent"/>
      </w:pPr>
      <w:proofErr w:type="gramStart"/>
      <w:r w:rsidRPr="009E12CE">
        <w:t>11</w:t>
      </w:r>
      <w:r w:rsidR="00464332">
        <w:t xml:space="preserve"> </w:t>
      </w:r>
      <w:r w:rsidRPr="009E12CE">
        <w:t>point</w:t>
      </w:r>
      <w:proofErr w:type="gramEnd"/>
      <w:r w:rsidR="00464332">
        <w:t xml:space="preserve"> </w:t>
      </w:r>
      <w:r w:rsidRPr="009E12CE">
        <w:t>Times</w:t>
      </w:r>
      <w:r w:rsidR="00464332">
        <w:t xml:space="preserve"> </w:t>
      </w:r>
      <w:r w:rsidRPr="009E12CE">
        <w:t>or</w:t>
      </w:r>
      <w:r w:rsidR="00464332">
        <w:t xml:space="preserve"> </w:t>
      </w:r>
      <w:r w:rsidRPr="009E12CE">
        <w:t>Times</w:t>
      </w:r>
      <w:r w:rsidR="00464332">
        <w:t xml:space="preserve"> </w:t>
      </w:r>
      <w:r w:rsidRPr="009E12CE">
        <w:t>New</w:t>
      </w:r>
      <w:r w:rsidR="00464332">
        <w:t xml:space="preserve"> </w:t>
      </w:r>
      <w:r w:rsidRPr="009E12CE">
        <w:t>Roman.</w:t>
      </w:r>
      <w:r w:rsidR="00464332">
        <w:t xml:space="preserve"> </w:t>
      </w:r>
    </w:p>
    <w:p w14:paraId="2CF026B9" w14:textId="2A13A200" w:rsidR="00A05C15" w:rsidRPr="009E12CE" w:rsidRDefault="00A05C15" w:rsidP="009E12CE">
      <w:pPr>
        <w:pStyle w:val="SPML-BodyIndent"/>
      </w:pPr>
      <w:r w:rsidRPr="009E12CE">
        <w:t>The</w:t>
      </w:r>
      <w:r w:rsidR="00464332">
        <w:t xml:space="preserve"> </w:t>
      </w:r>
      <w:r w:rsidRPr="009E12CE">
        <w:t>text</w:t>
      </w:r>
      <w:r w:rsidR="00464332">
        <w:t xml:space="preserve"> </w:t>
      </w:r>
      <w:r w:rsidRPr="009E12CE">
        <w:t>should</w:t>
      </w:r>
      <w:r w:rsidR="00464332">
        <w:t xml:space="preserve"> </w:t>
      </w:r>
      <w:r w:rsidRPr="009E12CE">
        <w:t>be</w:t>
      </w:r>
      <w:r w:rsidR="00464332">
        <w:t xml:space="preserve"> </w:t>
      </w:r>
      <w:r w:rsidRPr="009E12CE">
        <w:t>set</w:t>
      </w:r>
      <w:r w:rsidR="00464332">
        <w:t xml:space="preserve"> </w:t>
      </w:r>
      <w:r w:rsidRPr="009E12CE">
        <w:t>to</w:t>
      </w:r>
      <w:r w:rsidR="00464332">
        <w:t xml:space="preserve"> </w:t>
      </w:r>
      <w:r w:rsidRPr="009E12CE">
        <w:t>single</w:t>
      </w:r>
      <w:r w:rsidR="00464332">
        <w:t xml:space="preserve"> </w:t>
      </w:r>
      <w:r w:rsidRPr="009E12CE">
        <w:t>line</w:t>
      </w:r>
      <w:r w:rsidR="00464332">
        <w:t xml:space="preserve"> </w:t>
      </w:r>
      <w:r w:rsidRPr="009E12CE">
        <w:t>spacing.</w:t>
      </w:r>
    </w:p>
    <w:p w14:paraId="140A5942" w14:textId="75001CF3" w:rsidR="00A05C15" w:rsidRPr="009E12CE" w:rsidRDefault="00A05C15" w:rsidP="009E12CE">
      <w:pPr>
        <w:pStyle w:val="SPML-BodyIndent"/>
      </w:pPr>
      <w:r w:rsidRPr="009E12CE">
        <w:t>Paragraphs</w:t>
      </w:r>
      <w:r w:rsidR="00464332">
        <w:t xml:space="preserve"> </w:t>
      </w:r>
      <w:r w:rsidRPr="009E12CE">
        <w:t>should</w:t>
      </w:r>
      <w:r w:rsidR="00464332">
        <w:t xml:space="preserve"> </w:t>
      </w:r>
      <w:r w:rsidRPr="009E12CE">
        <w:t>be</w:t>
      </w:r>
      <w:r w:rsidR="00464332">
        <w:t xml:space="preserve"> </w:t>
      </w:r>
      <w:r w:rsidRPr="009E12CE">
        <w:t>justified.</w:t>
      </w:r>
    </w:p>
    <w:p w14:paraId="6C0EE87B" w14:textId="1F16BBB7" w:rsidR="00A05C15" w:rsidRPr="009E12CE" w:rsidRDefault="00A05C15" w:rsidP="009E12CE">
      <w:pPr>
        <w:pStyle w:val="SPML-BodyIndent"/>
      </w:pPr>
      <w:r w:rsidRPr="009E12CE">
        <w:t>The</w:t>
      </w:r>
      <w:r w:rsidR="00464332">
        <w:t xml:space="preserve"> </w:t>
      </w:r>
      <w:r w:rsidRPr="009E12CE">
        <w:t>first</w:t>
      </w:r>
      <w:r w:rsidR="00464332">
        <w:t xml:space="preserve"> </w:t>
      </w:r>
      <w:r w:rsidRPr="009E12CE">
        <w:t>paragraph</w:t>
      </w:r>
      <w:r w:rsidR="00464332">
        <w:t xml:space="preserve"> </w:t>
      </w:r>
      <w:r w:rsidRPr="009E12CE">
        <w:t>after</w:t>
      </w:r>
      <w:r w:rsidR="00464332">
        <w:t xml:space="preserve"> </w:t>
      </w:r>
      <w:r w:rsidRPr="009E12CE">
        <w:t>a</w:t>
      </w:r>
      <w:r w:rsidR="00464332">
        <w:t xml:space="preserve"> </w:t>
      </w:r>
      <w:r w:rsidRPr="009E12CE">
        <w:t>section</w:t>
      </w:r>
      <w:r w:rsidR="00464332">
        <w:t xml:space="preserve"> </w:t>
      </w:r>
      <w:r w:rsidRPr="009E12CE">
        <w:t>or</w:t>
      </w:r>
      <w:r w:rsidR="00464332">
        <w:t xml:space="preserve"> </w:t>
      </w:r>
      <w:r w:rsidRPr="009E12CE">
        <w:t>subsection</w:t>
      </w:r>
      <w:r w:rsidR="00464332">
        <w:t xml:space="preserve"> </w:t>
      </w:r>
      <w:r w:rsidRPr="009E12CE">
        <w:t>heading</w:t>
      </w:r>
      <w:r w:rsidR="00464332">
        <w:t xml:space="preserve"> </w:t>
      </w:r>
      <w:r w:rsidRPr="009E12CE">
        <w:t>should</w:t>
      </w:r>
      <w:r w:rsidR="00464332">
        <w:t xml:space="preserve"> </w:t>
      </w:r>
      <w:r w:rsidRPr="009E12CE">
        <w:t>not</w:t>
      </w:r>
      <w:r w:rsidR="00464332">
        <w:t xml:space="preserve"> </w:t>
      </w:r>
      <w:r w:rsidRPr="009E12CE">
        <w:t>be</w:t>
      </w:r>
      <w:r w:rsidR="00464332">
        <w:t xml:space="preserve"> </w:t>
      </w:r>
      <w:r w:rsidRPr="009E12CE">
        <w:t>indented;</w:t>
      </w:r>
      <w:r w:rsidR="00464332">
        <w:t xml:space="preserve"> </w:t>
      </w:r>
      <w:r w:rsidRPr="009E12CE">
        <w:t>subsequent</w:t>
      </w:r>
      <w:r w:rsidR="00464332">
        <w:t xml:space="preserve"> </w:t>
      </w:r>
      <w:r w:rsidRPr="009E12CE">
        <w:t>paragraphs</w:t>
      </w:r>
      <w:r w:rsidR="00464332">
        <w:t xml:space="preserve"> </w:t>
      </w:r>
      <w:r w:rsidRPr="009E12CE">
        <w:t>should</w:t>
      </w:r>
      <w:r w:rsidR="00464332">
        <w:t xml:space="preserve"> </w:t>
      </w:r>
      <w:r w:rsidRPr="009E12CE">
        <w:t>be</w:t>
      </w:r>
      <w:r w:rsidR="00464332">
        <w:t xml:space="preserve"> </w:t>
      </w:r>
      <w:r w:rsidRPr="009E12CE">
        <w:t>indented</w:t>
      </w:r>
      <w:r w:rsidR="00464332">
        <w:t xml:space="preserve"> </w:t>
      </w:r>
      <w:r w:rsidRPr="009E12CE">
        <w:t>by</w:t>
      </w:r>
      <w:r w:rsidR="00464332">
        <w:t xml:space="preserve"> </w:t>
      </w:r>
      <w:r w:rsidRPr="009E12CE">
        <w:t>5</w:t>
      </w:r>
      <w:r w:rsidR="00464332">
        <w:t xml:space="preserve"> </w:t>
      </w:r>
      <w:r w:rsidRPr="009E12CE">
        <w:t>mm.</w:t>
      </w:r>
    </w:p>
    <w:p w14:paraId="12F996AB" w14:textId="77777777" w:rsidR="00A05C15" w:rsidRPr="00A05C15" w:rsidRDefault="00A05C15" w:rsidP="00A05C15">
      <w:pPr>
        <w:tabs>
          <w:tab w:val="clear" w:pos="567"/>
          <w:tab w:val="left" w:pos="720"/>
        </w:tabs>
        <w:ind w:left="720" w:hanging="360"/>
        <w:rPr>
          <w:rFonts w:eastAsia="SimSun"/>
        </w:rPr>
      </w:pPr>
    </w:p>
    <w:p w14:paraId="0C15EBD3" w14:textId="3C950231" w:rsidR="00A05C15" w:rsidRPr="00A05C15" w:rsidRDefault="00A05C15" w:rsidP="00A05C15">
      <w:pPr>
        <w:numPr>
          <w:ilvl w:val="0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b/>
          <w:iCs/>
          <w:lang w:val="en-US" w:eastAsia="zh-CN"/>
        </w:rPr>
      </w:pPr>
      <w:r w:rsidRPr="00A05C15">
        <w:rPr>
          <w:rFonts w:ascii="Times" w:eastAsia="SimSun" w:hAnsi="Times"/>
          <w:b/>
          <w:iCs/>
          <w:lang w:val="en-US" w:eastAsia="zh-CN"/>
        </w:rPr>
        <w:t>Sections,</w:t>
      </w:r>
      <w:r w:rsidR="00464332">
        <w:rPr>
          <w:rFonts w:ascii="Times" w:eastAsia="SimSun" w:hAnsi="Times"/>
          <w:b/>
          <w:iCs/>
          <w:lang w:val="en-US" w:eastAsia="zh-CN"/>
        </w:rPr>
        <w:t xml:space="preserve"> </w:t>
      </w:r>
      <w:r w:rsidRPr="00A05C15">
        <w:rPr>
          <w:rFonts w:ascii="Times" w:eastAsia="SimSun" w:hAnsi="Times"/>
          <w:b/>
          <w:iCs/>
          <w:lang w:val="en-US" w:eastAsia="zh-CN"/>
        </w:rPr>
        <w:t>subsections</w:t>
      </w:r>
      <w:r w:rsidR="00464332">
        <w:rPr>
          <w:rFonts w:ascii="Times" w:eastAsia="SimSun" w:hAnsi="Times"/>
          <w:b/>
          <w:iCs/>
          <w:lang w:val="en-US" w:eastAsia="zh-CN"/>
        </w:rPr>
        <w:t xml:space="preserve"> </w:t>
      </w:r>
      <w:r w:rsidRPr="00A05C15">
        <w:rPr>
          <w:rFonts w:ascii="Times" w:eastAsia="SimSun" w:hAnsi="Times"/>
          <w:b/>
          <w:iCs/>
          <w:lang w:val="en-US" w:eastAsia="zh-CN"/>
        </w:rPr>
        <w:t>and</w:t>
      </w:r>
      <w:r w:rsidR="00464332">
        <w:rPr>
          <w:rFonts w:ascii="Times" w:eastAsia="SimSun" w:hAnsi="Times"/>
          <w:b/>
          <w:iCs/>
          <w:lang w:val="en-US" w:eastAsia="zh-CN"/>
        </w:rPr>
        <w:t xml:space="preserve"> </w:t>
      </w:r>
      <w:r w:rsidRPr="00A05C15">
        <w:rPr>
          <w:rFonts w:ascii="Times" w:eastAsia="SimSun" w:hAnsi="Times"/>
          <w:b/>
          <w:iCs/>
          <w:lang w:val="en-US" w:eastAsia="zh-CN"/>
        </w:rPr>
        <w:t>subsubsections</w:t>
      </w:r>
    </w:p>
    <w:p w14:paraId="4004BEFD" w14:textId="6C8EC999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use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sections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divide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text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paper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optional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left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decision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author.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Where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author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wishes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divide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paper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sections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formatting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shown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table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2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used.</w:t>
      </w:r>
    </w:p>
    <w:p w14:paraId="111FD8BD" w14:textId="01DD10EC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i/>
          <w:iCs/>
        </w:rPr>
      </w:pPr>
      <w:r w:rsidRPr="00A05C15">
        <w:rPr>
          <w:rFonts w:ascii="Times" w:eastAsia="SimSun" w:hAnsi="Times"/>
          <w:i/>
          <w:iCs/>
        </w:rPr>
        <w:t>Style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and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spacing</w:t>
      </w:r>
    </w:p>
    <w:tbl>
      <w:tblPr>
        <w:tblW w:w="0" w:type="auto"/>
        <w:jc w:val="center"/>
        <w:tblCellMar>
          <w:top w:w="40" w:type="dxa"/>
          <w:left w:w="0" w:type="dxa"/>
          <w:bottom w:w="40" w:type="dxa"/>
          <w:right w:w="0" w:type="dxa"/>
        </w:tblCellMar>
        <w:tblLook w:val="04A0" w:firstRow="1" w:lastRow="0" w:firstColumn="1" w:lastColumn="0" w:noHBand="0" w:noVBand="1"/>
      </w:tblPr>
      <w:tblGrid>
        <w:gridCol w:w="1424"/>
        <w:gridCol w:w="2552"/>
        <w:gridCol w:w="4256"/>
      </w:tblGrid>
      <w:tr w:rsidR="00A05C15" w:rsidRPr="00A05C15" w14:paraId="2CFF6EC2" w14:textId="77777777" w:rsidTr="00A05C15">
        <w:trPr>
          <w:jc w:val="center"/>
        </w:trPr>
        <w:tc>
          <w:tcPr>
            <w:tcW w:w="82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CA828F" w14:textId="4D187345" w:rsidR="00A05C15" w:rsidRPr="00A05C15" w:rsidRDefault="00A05C15" w:rsidP="00A05C15">
            <w:pPr>
              <w:tabs>
                <w:tab w:val="clear" w:pos="567"/>
              </w:tabs>
              <w:spacing w:after="120"/>
              <w:jc w:val="center"/>
              <w:rPr>
                <w:rFonts w:eastAsia="SimSun"/>
              </w:rPr>
            </w:pPr>
            <w:r w:rsidRPr="00A05C15">
              <w:rPr>
                <w:rFonts w:eastAsia="SimSun"/>
                <w:b/>
              </w:rPr>
              <w:t>Table</w:t>
            </w:r>
            <w:r w:rsidR="00464332">
              <w:rPr>
                <w:rFonts w:eastAsia="SimSun"/>
                <w:b/>
              </w:rPr>
              <w:t xml:space="preserve"> </w:t>
            </w:r>
            <w:r w:rsidRPr="00A05C15">
              <w:rPr>
                <w:rFonts w:eastAsia="SimSun"/>
                <w:b/>
              </w:rPr>
              <w:t>2.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Formatting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sections,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subsections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and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subsubsections.</w:t>
            </w:r>
          </w:p>
        </w:tc>
      </w:tr>
      <w:tr w:rsidR="00A05C15" w:rsidRPr="00A05C15" w14:paraId="24CFDAE4" w14:textId="77777777" w:rsidTr="00A05C15">
        <w:trPr>
          <w:jc w:val="center"/>
        </w:trPr>
        <w:tc>
          <w:tcPr>
            <w:tcW w:w="1424" w:type="dxa"/>
          </w:tcPr>
          <w:p w14:paraId="5E48D4E7" w14:textId="77777777" w:rsidR="00A05C15" w:rsidRPr="00A05C15" w:rsidRDefault="00A05C15" w:rsidP="00A05C15">
            <w:pPr>
              <w:spacing w:before="40" w:after="40"/>
              <w:rPr>
                <w:rFonts w:eastAsia="SimSun" w:cs="Times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1C8640" w14:textId="455116E7" w:rsidR="00A05C15" w:rsidRPr="00A05C15" w:rsidRDefault="00A05C15" w:rsidP="00A05C15">
            <w:pPr>
              <w:spacing w:before="40" w:after="40"/>
              <w:rPr>
                <w:rFonts w:eastAsia="SimSun" w:cs="Times"/>
              </w:rPr>
            </w:pPr>
            <w:r w:rsidRPr="00A05C15">
              <w:rPr>
                <w:rFonts w:eastAsia="SimSun" w:cs="Times"/>
              </w:rPr>
              <w:t>Font</w:t>
            </w:r>
            <w:r w:rsidR="00464332">
              <w:rPr>
                <w:rFonts w:eastAsia="SimSun" w:cs="Times"/>
              </w:rPr>
              <w:t xml:space="preserve"> </w:t>
            </w:r>
          </w:p>
        </w:tc>
        <w:tc>
          <w:tcPr>
            <w:tcW w:w="4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57010C" w14:textId="77777777" w:rsidR="00A05C15" w:rsidRPr="00A05C15" w:rsidRDefault="00A05C15" w:rsidP="00A05C15">
            <w:pPr>
              <w:spacing w:before="40" w:after="40"/>
              <w:rPr>
                <w:rFonts w:eastAsia="SimSun" w:cs="Times"/>
              </w:rPr>
            </w:pPr>
            <w:r w:rsidRPr="00A05C15">
              <w:rPr>
                <w:rFonts w:eastAsia="SimSun" w:cs="Times"/>
              </w:rPr>
              <w:t>Spacing</w:t>
            </w:r>
          </w:p>
        </w:tc>
      </w:tr>
      <w:tr w:rsidR="00A05C15" w:rsidRPr="00A05C15" w14:paraId="264BAA3B" w14:textId="77777777" w:rsidTr="00A05C15">
        <w:trPr>
          <w:jc w:val="center"/>
        </w:trPr>
        <w:tc>
          <w:tcPr>
            <w:tcW w:w="1424" w:type="dxa"/>
            <w:hideMark/>
          </w:tcPr>
          <w:p w14:paraId="550D12C7" w14:textId="77777777" w:rsidR="00A05C15" w:rsidRPr="00A05C15" w:rsidRDefault="00A05C15" w:rsidP="00A05C15">
            <w:pPr>
              <w:rPr>
                <w:rFonts w:eastAsia="SimSun" w:cs="Times"/>
              </w:rPr>
            </w:pPr>
            <w:r w:rsidRPr="00A05C15">
              <w:rPr>
                <w:rFonts w:eastAsia="SimSun" w:cs="Times"/>
              </w:rPr>
              <w:t>Section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963C20" w14:textId="728608F9" w:rsidR="00A05C15" w:rsidRPr="00A05C15" w:rsidRDefault="00A05C15" w:rsidP="00A05C15">
            <w:pPr>
              <w:rPr>
                <w:rFonts w:eastAsia="SimSun" w:cs="Times"/>
              </w:rPr>
            </w:pPr>
            <w:proofErr w:type="gramStart"/>
            <w:r w:rsidRPr="00A05C15">
              <w:rPr>
                <w:rFonts w:eastAsia="SimSun" w:cs="Times"/>
              </w:rPr>
              <w:t>11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point</w:t>
            </w:r>
            <w:proofErr w:type="gramEnd"/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  <w:b/>
              </w:rPr>
              <w:t>Times</w:t>
            </w:r>
            <w:r w:rsidR="00464332">
              <w:rPr>
                <w:rFonts w:eastAsia="SimSun" w:cs="Times"/>
                <w:b/>
              </w:rPr>
              <w:t xml:space="preserve"> </w:t>
            </w:r>
            <w:r w:rsidRPr="00A05C15">
              <w:rPr>
                <w:rFonts w:eastAsia="SimSun" w:cs="Times"/>
                <w:b/>
              </w:rPr>
              <w:t>bold</w:t>
            </w:r>
          </w:p>
        </w:tc>
        <w:tc>
          <w:tcPr>
            <w:tcW w:w="425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8D7DAE" w14:textId="491B4918" w:rsidR="00A05C15" w:rsidRPr="00A05C15" w:rsidRDefault="00A05C15" w:rsidP="00A05C15">
            <w:pPr>
              <w:rPr>
                <w:rFonts w:eastAsia="SimSun" w:cs="Times"/>
              </w:rPr>
            </w:pPr>
            <w:r w:rsidRPr="00A05C15">
              <w:rPr>
                <w:rFonts w:eastAsia="SimSun" w:cs="Times"/>
              </w:rPr>
              <w:t>1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line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space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before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a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section</w:t>
            </w:r>
          </w:p>
          <w:p w14:paraId="6E1B3EF8" w14:textId="2B5C0146" w:rsidR="00A05C15" w:rsidRPr="00A05C15" w:rsidRDefault="00A05C15" w:rsidP="00A05C15">
            <w:pPr>
              <w:jc w:val="left"/>
              <w:rPr>
                <w:rFonts w:eastAsia="SimSun" w:cs="Times"/>
              </w:rPr>
            </w:pPr>
            <w:r w:rsidRPr="00A05C15">
              <w:rPr>
                <w:rFonts w:eastAsia="SimSun" w:cs="Times"/>
              </w:rPr>
              <w:t>No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additional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space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after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a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section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heading</w:t>
            </w:r>
          </w:p>
        </w:tc>
      </w:tr>
      <w:tr w:rsidR="00A05C15" w:rsidRPr="00A05C15" w14:paraId="2B747EAF" w14:textId="77777777" w:rsidTr="00A05C15">
        <w:trPr>
          <w:jc w:val="center"/>
        </w:trPr>
        <w:tc>
          <w:tcPr>
            <w:tcW w:w="1424" w:type="dxa"/>
            <w:hideMark/>
          </w:tcPr>
          <w:p w14:paraId="3FCE4FE8" w14:textId="77777777" w:rsidR="00A05C15" w:rsidRPr="00A05C15" w:rsidRDefault="00A05C15" w:rsidP="00A05C15">
            <w:pPr>
              <w:rPr>
                <w:rFonts w:eastAsia="SimSun" w:cs="Times"/>
              </w:rPr>
            </w:pPr>
            <w:r w:rsidRPr="00A05C15">
              <w:rPr>
                <w:rFonts w:eastAsia="SimSun" w:cs="Times"/>
              </w:rPr>
              <w:t>Subsection</w:t>
            </w:r>
          </w:p>
        </w:tc>
        <w:tc>
          <w:tcPr>
            <w:tcW w:w="2552" w:type="dxa"/>
            <w:hideMark/>
          </w:tcPr>
          <w:p w14:paraId="68DC5324" w14:textId="037F33C6" w:rsidR="00A05C15" w:rsidRPr="00A05C15" w:rsidRDefault="00A05C15" w:rsidP="00A05C15">
            <w:pPr>
              <w:rPr>
                <w:rFonts w:eastAsia="SimSun" w:cs="Times"/>
              </w:rPr>
            </w:pPr>
            <w:proofErr w:type="gramStart"/>
            <w:r w:rsidRPr="00A05C15">
              <w:rPr>
                <w:rFonts w:eastAsia="SimSun" w:cs="Times"/>
              </w:rPr>
              <w:t>11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point</w:t>
            </w:r>
            <w:proofErr w:type="gramEnd"/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  <w:i/>
              </w:rPr>
              <w:t>Times</w:t>
            </w:r>
            <w:r w:rsidR="00464332">
              <w:rPr>
                <w:rFonts w:eastAsia="SimSun" w:cs="Times"/>
                <w:i/>
              </w:rPr>
              <w:t xml:space="preserve"> </w:t>
            </w:r>
            <w:r w:rsidRPr="00A05C15">
              <w:rPr>
                <w:rFonts w:eastAsia="SimSun" w:cs="Times"/>
                <w:i/>
              </w:rPr>
              <w:t>Italic</w:t>
            </w:r>
          </w:p>
        </w:tc>
        <w:tc>
          <w:tcPr>
            <w:tcW w:w="4256" w:type="dxa"/>
            <w:hideMark/>
          </w:tcPr>
          <w:p w14:paraId="676E8071" w14:textId="656C47B9" w:rsidR="00A05C15" w:rsidRPr="00A05C15" w:rsidRDefault="00A05C15" w:rsidP="00A05C15">
            <w:pPr>
              <w:rPr>
                <w:rFonts w:eastAsia="SimSun" w:cs="Times"/>
              </w:rPr>
            </w:pPr>
            <w:r w:rsidRPr="00A05C15">
              <w:rPr>
                <w:rFonts w:eastAsia="SimSun" w:cs="Times"/>
              </w:rPr>
              <w:t>1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line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space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before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a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subsection</w:t>
            </w:r>
          </w:p>
          <w:p w14:paraId="15424C44" w14:textId="60C70941" w:rsidR="00A05C15" w:rsidRPr="00A05C15" w:rsidRDefault="00A05C15" w:rsidP="00A05C15">
            <w:pPr>
              <w:jc w:val="left"/>
              <w:rPr>
                <w:rFonts w:eastAsia="SimSun" w:cs="Times"/>
              </w:rPr>
            </w:pPr>
            <w:r w:rsidRPr="00A05C15">
              <w:rPr>
                <w:rFonts w:eastAsia="SimSun" w:cs="Times"/>
              </w:rPr>
              <w:t>No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space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after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a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subsubsection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heading</w:t>
            </w:r>
          </w:p>
        </w:tc>
      </w:tr>
      <w:tr w:rsidR="00A05C15" w:rsidRPr="00A05C15" w14:paraId="6232A2DF" w14:textId="77777777" w:rsidTr="00A05C15">
        <w:trPr>
          <w:jc w:val="center"/>
        </w:trPr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F2CB8F8" w14:textId="77777777" w:rsidR="00A05C15" w:rsidRPr="00A05C15" w:rsidRDefault="00A05C15" w:rsidP="00A05C15">
            <w:pPr>
              <w:rPr>
                <w:rFonts w:eastAsia="SimSun" w:cs="Times"/>
              </w:rPr>
            </w:pPr>
            <w:r w:rsidRPr="00A05C15">
              <w:rPr>
                <w:rFonts w:eastAsia="SimSun" w:cs="Times"/>
              </w:rPr>
              <w:t>Subsubsection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1C0E12D" w14:textId="280D0E74" w:rsidR="00A05C15" w:rsidRPr="00A05C15" w:rsidRDefault="00A05C15" w:rsidP="00A05C15">
            <w:pPr>
              <w:rPr>
                <w:rFonts w:eastAsia="SimSun" w:cs="Times"/>
              </w:rPr>
            </w:pPr>
            <w:proofErr w:type="gramStart"/>
            <w:r w:rsidRPr="00A05C15">
              <w:rPr>
                <w:rFonts w:eastAsia="SimSun" w:cs="Times"/>
              </w:rPr>
              <w:t>11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point</w:t>
            </w:r>
            <w:proofErr w:type="gramEnd"/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  <w:i/>
              </w:rPr>
              <w:t>Times</w:t>
            </w:r>
            <w:r w:rsidR="00464332">
              <w:rPr>
                <w:rFonts w:eastAsia="SimSun" w:cs="Times"/>
                <w:i/>
              </w:rPr>
              <w:t xml:space="preserve"> </w:t>
            </w:r>
            <w:r w:rsidRPr="00A05C15">
              <w:rPr>
                <w:rFonts w:eastAsia="SimSun" w:cs="Times"/>
                <w:i/>
              </w:rPr>
              <w:t>Italic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8B6872" w14:textId="304B2EC7" w:rsidR="00A05C15" w:rsidRPr="00A05C15" w:rsidRDefault="00A05C15" w:rsidP="00A05C15">
            <w:pPr>
              <w:rPr>
                <w:rFonts w:eastAsia="SimSun" w:cs="Times"/>
              </w:rPr>
            </w:pPr>
            <w:r w:rsidRPr="00A05C15">
              <w:rPr>
                <w:rFonts w:eastAsia="SimSun" w:cs="Times"/>
              </w:rPr>
              <w:t>Subsubsections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should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end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with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a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full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stop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(period)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and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run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into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the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text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of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the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paragraph</w:t>
            </w:r>
          </w:p>
        </w:tc>
      </w:tr>
    </w:tbl>
    <w:p w14:paraId="4B9F2D76" w14:textId="08B95656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i/>
          <w:iCs/>
        </w:rPr>
      </w:pPr>
      <w:r w:rsidRPr="00A05C15">
        <w:rPr>
          <w:rFonts w:ascii="Times" w:eastAsia="SimSun" w:hAnsi="Times"/>
          <w:i/>
          <w:iCs/>
        </w:rPr>
        <w:t>Numbering</w:t>
      </w:r>
      <w:r w:rsidR="00464332">
        <w:rPr>
          <w:rFonts w:ascii="Times" w:eastAsia="SimSun" w:hAnsi="Times"/>
          <w:i/>
          <w:iCs/>
        </w:rPr>
        <w:t xml:space="preserve"> </w:t>
      </w:r>
    </w:p>
    <w:p w14:paraId="349FE9A6" w14:textId="68DB2CE2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Sections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numbered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with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dot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following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number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separated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single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space:</w:t>
      </w:r>
    </w:p>
    <w:p w14:paraId="75D360B7" w14:textId="77777777" w:rsidR="00A05C15" w:rsidRPr="00A05C15" w:rsidRDefault="00A05C15" w:rsidP="00A05C15">
      <w:pPr>
        <w:rPr>
          <w:rFonts w:eastAsia="SimSun" w:cs="Times"/>
        </w:rPr>
      </w:pPr>
    </w:p>
    <w:p w14:paraId="49323D66" w14:textId="59A8944B" w:rsidR="00A05C15" w:rsidRPr="009E12CE" w:rsidRDefault="00A05C15" w:rsidP="009E12CE">
      <w:pPr>
        <w:pStyle w:val="SPML-BodyIndent"/>
      </w:pPr>
      <w:r w:rsidRPr="009E12CE">
        <w:t>sections</w:t>
      </w:r>
      <w:r w:rsidR="00464332">
        <w:t xml:space="preserve"> </w:t>
      </w:r>
      <w:r w:rsidRPr="009E12CE">
        <w:t>should</w:t>
      </w:r>
      <w:r w:rsidR="00464332">
        <w:t xml:space="preserve"> </w:t>
      </w:r>
      <w:r w:rsidRPr="009E12CE">
        <w:t>be</w:t>
      </w:r>
      <w:r w:rsidR="00464332">
        <w:t xml:space="preserve"> </w:t>
      </w:r>
      <w:r w:rsidRPr="009E12CE">
        <w:t>numbered</w:t>
      </w:r>
      <w:r w:rsidR="00464332">
        <w:t xml:space="preserve"> </w:t>
      </w:r>
      <w:r w:rsidRPr="009E12CE">
        <w:t>1,</w:t>
      </w:r>
      <w:r w:rsidR="00464332">
        <w:t xml:space="preserve"> </w:t>
      </w:r>
      <w:r w:rsidRPr="009E12CE">
        <w:t>2,</w:t>
      </w:r>
      <w:r w:rsidR="00464332">
        <w:t xml:space="preserve"> </w:t>
      </w:r>
      <w:r w:rsidRPr="009E12CE">
        <w:t>3,</w:t>
      </w:r>
      <w:r w:rsidR="00464332">
        <w:t xml:space="preserve"> </w:t>
      </w:r>
      <w:r w:rsidRPr="009E12CE">
        <w:t>etc</w:t>
      </w:r>
    </w:p>
    <w:p w14:paraId="276A41B5" w14:textId="0898E10A" w:rsidR="00A05C15" w:rsidRPr="009E12CE" w:rsidRDefault="00A05C15" w:rsidP="009E12CE">
      <w:pPr>
        <w:pStyle w:val="SPML-BodyIndent"/>
      </w:pPr>
      <w:r w:rsidRPr="009E12CE">
        <w:t>subsections</w:t>
      </w:r>
      <w:r w:rsidR="00464332">
        <w:t xml:space="preserve"> </w:t>
      </w:r>
      <w:r w:rsidRPr="009E12CE">
        <w:t>should</w:t>
      </w:r>
      <w:r w:rsidR="00464332">
        <w:t xml:space="preserve"> </w:t>
      </w:r>
      <w:r w:rsidRPr="009E12CE">
        <w:t>be</w:t>
      </w:r>
      <w:r w:rsidR="00464332">
        <w:t xml:space="preserve"> </w:t>
      </w:r>
      <w:r w:rsidRPr="009E12CE">
        <w:t>numbered</w:t>
      </w:r>
      <w:r w:rsidR="00464332">
        <w:t xml:space="preserve"> </w:t>
      </w:r>
      <w:r w:rsidRPr="009E12CE">
        <w:t>2.1,</w:t>
      </w:r>
      <w:r w:rsidR="00464332">
        <w:t xml:space="preserve"> </w:t>
      </w:r>
      <w:r w:rsidRPr="009E12CE">
        <w:t>2.2,</w:t>
      </w:r>
      <w:r w:rsidR="00464332">
        <w:t xml:space="preserve"> </w:t>
      </w:r>
      <w:r w:rsidRPr="009E12CE">
        <w:t>2.3,</w:t>
      </w:r>
      <w:r w:rsidR="00464332">
        <w:t xml:space="preserve"> </w:t>
      </w:r>
      <w:r w:rsidRPr="009E12CE">
        <w:t>etc</w:t>
      </w:r>
    </w:p>
    <w:p w14:paraId="32677374" w14:textId="4EC8473A" w:rsidR="00A05C15" w:rsidRPr="009E12CE" w:rsidRDefault="00A05C15" w:rsidP="009E12CE">
      <w:pPr>
        <w:pStyle w:val="SPML-BodyIndent"/>
      </w:pPr>
      <w:r w:rsidRPr="009E12CE">
        <w:t>subsubsections</w:t>
      </w:r>
      <w:r w:rsidR="00464332">
        <w:t xml:space="preserve"> </w:t>
      </w:r>
      <w:r w:rsidRPr="009E12CE">
        <w:t>should</w:t>
      </w:r>
      <w:r w:rsidR="00464332">
        <w:t xml:space="preserve"> </w:t>
      </w:r>
      <w:r w:rsidRPr="009E12CE">
        <w:t>be</w:t>
      </w:r>
      <w:r w:rsidR="00464332">
        <w:t xml:space="preserve"> </w:t>
      </w:r>
      <w:r w:rsidRPr="009E12CE">
        <w:t>numbered</w:t>
      </w:r>
      <w:r w:rsidR="00464332">
        <w:t xml:space="preserve"> </w:t>
      </w:r>
      <w:r w:rsidRPr="009E12CE">
        <w:t>2.3.1,</w:t>
      </w:r>
      <w:r w:rsidR="00464332">
        <w:t xml:space="preserve"> </w:t>
      </w:r>
      <w:r w:rsidRPr="009E12CE">
        <w:t>2.3.2,</w:t>
      </w:r>
      <w:r w:rsidR="00464332">
        <w:t xml:space="preserve"> </w:t>
      </w:r>
      <w:r w:rsidRPr="009E12CE">
        <w:t>etc</w:t>
      </w:r>
    </w:p>
    <w:p w14:paraId="45C4F38B" w14:textId="77777777" w:rsidR="00A05C15" w:rsidRPr="00A05C15" w:rsidRDefault="00A05C15" w:rsidP="00A05C15">
      <w:pPr>
        <w:numPr>
          <w:ilvl w:val="0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b/>
          <w:iCs/>
          <w:lang w:val="en-US" w:eastAsia="zh-CN"/>
        </w:rPr>
      </w:pPr>
      <w:r w:rsidRPr="00A05C15">
        <w:rPr>
          <w:rFonts w:ascii="Times" w:eastAsia="SimSun" w:hAnsi="Times"/>
          <w:b/>
          <w:iCs/>
          <w:lang w:val="en-US" w:eastAsia="zh-CN"/>
        </w:rPr>
        <w:t>Footnotes</w:t>
      </w:r>
    </w:p>
    <w:p w14:paraId="2FC0037F" w14:textId="7F8A396D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Footnotes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avoided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whenever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possible.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required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used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only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brief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notes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that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do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not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fit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conveniently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text.</w:t>
      </w:r>
    </w:p>
    <w:p w14:paraId="7452FD78" w14:textId="77777777" w:rsidR="00A05C15" w:rsidRPr="00A05C15" w:rsidRDefault="00A05C15" w:rsidP="00A05C15">
      <w:pPr>
        <w:numPr>
          <w:ilvl w:val="0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b/>
          <w:iCs/>
          <w:lang w:val="en-US" w:eastAsia="zh-CN"/>
        </w:rPr>
      </w:pPr>
      <w:r w:rsidRPr="00A05C15">
        <w:rPr>
          <w:rFonts w:ascii="Times" w:eastAsia="SimSun" w:hAnsi="Times"/>
          <w:b/>
          <w:iCs/>
          <w:lang w:val="en-US" w:eastAsia="zh-CN"/>
        </w:rPr>
        <w:t>Figures</w:t>
      </w:r>
    </w:p>
    <w:p w14:paraId="2ED2D8BC" w14:textId="6639559D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Each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figure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have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brief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caption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describing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necessary,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key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interpret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various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lines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symbols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figure.</w:t>
      </w:r>
    </w:p>
    <w:p w14:paraId="69D16CC0" w14:textId="611C0C84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i/>
          <w:iCs/>
        </w:rPr>
      </w:pPr>
      <w:r w:rsidRPr="00A05C15">
        <w:rPr>
          <w:rFonts w:ascii="Times" w:eastAsia="SimSun" w:hAnsi="Times"/>
          <w:i/>
          <w:iCs/>
        </w:rPr>
        <w:t>Space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considerations</w:t>
      </w:r>
    </w:p>
    <w:p w14:paraId="2245F464" w14:textId="6AC1EB97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Authors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try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make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economical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use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space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page;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example:</w:t>
      </w:r>
    </w:p>
    <w:p w14:paraId="70BD76B8" w14:textId="77777777" w:rsidR="00A05C15" w:rsidRPr="00A05C15" w:rsidRDefault="00A05C15" w:rsidP="00A05C15">
      <w:pPr>
        <w:rPr>
          <w:rFonts w:eastAsia="SimSun" w:cs="Times"/>
        </w:rPr>
      </w:pPr>
    </w:p>
    <w:p w14:paraId="2F805B3E" w14:textId="58D0A496" w:rsidR="00A05C15" w:rsidRPr="009E12CE" w:rsidRDefault="00A05C15" w:rsidP="009E12CE">
      <w:pPr>
        <w:pStyle w:val="SPML-BodyIndent"/>
      </w:pPr>
      <w:r w:rsidRPr="009E12CE">
        <w:t>avoid</w:t>
      </w:r>
      <w:r w:rsidR="00464332">
        <w:t xml:space="preserve"> </w:t>
      </w:r>
      <w:r w:rsidRPr="009E12CE">
        <w:t>excessively</w:t>
      </w:r>
      <w:r w:rsidR="00464332">
        <w:t xml:space="preserve"> </w:t>
      </w:r>
      <w:r w:rsidRPr="009E12CE">
        <w:t>large</w:t>
      </w:r>
      <w:r w:rsidR="00464332">
        <w:t xml:space="preserve"> </w:t>
      </w:r>
      <w:r w:rsidRPr="009E12CE">
        <w:t>white</w:t>
      </w:r>
      <w:r w:rsidR="00464332">
        <w:t xml:space="preserve"> </w:t>
      </w:r>
      <w:r w:rsidRPr="009E12CE">
        <w:t>space</w:t>
      </w:r>
      <w:r w:rsidR="00464332">
        <w:t xml:space="preserve"> </w:t>
      </w:r>
      <w:r w:rsidRPr="009E12CE">
        <w:t>borders</w:t>
      </w:r>
      <w:r w:rsidR="00464332">
        <w:t xml:space="preserve"> </w:t>
      </w:r>
      <w:r w:rsidRPr="009E12CE">
        <w:rPr>
          <w:i/>
        </w:rPr>
        <w:t>around</w:t>
      </w:r>
      <w:r w:rsidR="00464332">
        <w:t xml:space="preserve"> </w:t>
      </w:r>
      <w:r w:rsidRPr="009E12CE">
        <w:t>your</w:t>
      </w:r>
      <w:r w:rsidR="00464332">
        <w:t xml:space="preserve"> </w:t>
      </w:r>
      <w:r w:rsidRPr="009E12CE">
        <w:t>graphics;</w:t>
      </w:r>
    </w:p>
    <w:p w14:paraId="6A3930AA" w14:textId="401046B7" w:rsidR="00A05C15" w:rsidRPr="009E12CE" w:rsidRDefault="00A05C15" w:rsidP="009E12CE">
      <w:pPr>
        <w:pStyle w:val="SPML-BodyIndent"/>
      </w:pPr>
      <w:r w:rsidRPr="009E12CE">
        <w:t>try</w:t>
      </w:r>
      <w:r w:rsidR="00464332">
        <w:t xml:space="preserve"> </w:t>
      </w:r>
      <w:r w:rsidRPr="009E12CE">
        <w:t>to</w:t>
      </w:r>
      <w:r w:rsidR="00464332">
        <w:t xml:space="preserve"> </w:t>
      </w:r>
      <w:r w:rsidRPr="009E12CE">
        <w:t>design</w:t>
      </w:r>
      <w:r w:rsidR="00464332">
        <w:t xml:space="preserve"> </w:t>
      </w:r>
      <w:r w:rsidRPr="009E12CE">
        <w:t>illustrations</w:t>
      </w:r>
      <w:r w:rsidR="00464332">
        <w:t xml:space="preserve"> </w:t>
      </w:r>
      <w:r w:rsidRPr="009E12CE">
        <w:t>that</w:t>
      </w:r>
      <w:r w:rsidR="00464332">
        <w:t xml:space="preserve"> </w:t>
      </w:r>
      <w:r w:rsidRPr="009E12CE">
        <w:t>make</w:t>
      </w:r>
      <w:r w:rsidR="00464332">
        <w:t xml:space="preserve"> </w:t>
      </w:r>
      <w:r w:rsidRPr="009E12CE">
        <w:t>good</w:t>
      </w:r>
      <w:r w:rsidR="00464332">
        <w:t xml:space="preserve"> </w:t>
      </w:r>
      <w:r w:rsidRPr="009E12CE">
        <w:t>use</w:t>
      </w:r>
      <w:r w:rsidR="00464332">
        <w:t xml:space="preserve"> </w:t>
      </w:r>
      <w:r w:rsidRPr="009E12CE">
        <w:t>of</w:t>
      </w:r>
      <w:r w:rsidR="00464332">
        <w:t xml:space="preserve"> </w:t>
      </w:r>
      <w:r w:rsidRPr="009E12CE">
        <w:t>the</w:t>
      </w:r>
      <w:r w:rsidR="00464332">
        <w:t xml:space="preserve"> </w:t>
      </w:r>
      <w:r w:rsidRPr="009E12CE">
        <w:t>available</w:t>
      </w:r>
      <w:r w:rsidR="00464332">
        <w:t xml:space="preserve"> </w:t>
      </w:r>
      <w:r w:rsidRPr="009E12CE">
        <w:t>space—avoid</w:t>
      </w:r>
      <w:r w:rsidR="00464332">
        <w:t xml:space="preserve"> </w:t>
      </w:r>
      <w:r w:rsidRPr="009E12CE">
        <w:t>unnecessarily</w:t>
      </w:r>
      <w:r w:rsidR="00464332">
        <w:t xml:space="preserve"> </w:t>
      </w:r>
      <w:r w:rsidRPr="009E12CE">
        <w:t>large</w:t>
      </w:r>
      <w:r w:rsidR="00464332">
        <w:t xml:space="preserve"> </w:t>
      </w:r>
      <w:r w:rsidRPr="009E12CE">
        <w:t>amounts</w:t>
      </w:r>
      <w:r w:rsidR="00464332">
        <w:t xml:space="preserve"> </w:t>
      </w:r>
      <w:r w:rsidRPr="009E12CE">
        <w:t>of</w:t>
      </w:r>
      <w:r w:rsidR="00464332">
        <w:t xml:space="preserve"> </w:t>
      </w:r>
      <w:r w:rsidRPr="009E12CE">
        <w:t>white</w:t>
      </w:r>
      <w:r w:rsidR="00464332">
        <w:t xml:space="preserve"> </w:t>
      </w:r>
      <w:r w:rsidRPr="009E12CE">
        <w:t>space</w:t>
      </w:r>
      <w:r w:rsidR="00464332">
        <w:t xml:space="preserve"> </w:t>
      </w:r>
      <w:r w:rsidRPr="009E12CE">
        <w:rPr>
          <w:i/>
        </w:rPr>
        <w:t>within</w:t>
      </w:r>
      <w:r w:rsidR="00464332">
        <w:t xml:space="preserve"> </w:t>
      </w:r>
      <w:r w:rsidRPr="009E12CE">
        <w:t>the</w:t>
      </w:r>
      <w:r w:rsidR="00464332">
        <w:t xml:space="preserve"> </w:t>
      </w:r>
      <w:r w:rsidRPr="009E12CE">
        <w:t>graphic;</w:t>
      </w:r>
    </w:p>
    <w:p w14:paraId="2F0CCD1D" w14:textId="77777777" w:rsidR="00A05C15" w:rsidRPr="00A05C15" w:rsidRDefault="00A05C15" w:rsidP="00A05C15">
      <w:pPr>
        <w:tabs>
          <w:tab w:val="clear" w:pos="567"/>
          <w:tab w:val="left" w:pos="720"/>
        </w:tabs>
        <w:ind w:left="360"/>
        <w:rPr>
          <w:rFonts w:eastAsia="SimSun"/>
        </w:rPr>
      </w:pPr>
    </w:p>
    <w:p w14:paraId="1925A5D5" w14:textId="17082724" w:rsidR="00A05C15" w:rsidRPr="00A05C15" w:rsidRDefault="00A05C15" w:rsidP="00F3468C">
      <w:pPr>
        <w:keepNext/>
        <w:widowControl w:val="0"/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i/>
          <w:iCs/>
        </w:rPr>
      </w:pPr>
      <w:r w:rsidRPr="00A05C15">
        <w:rPr>
          <w:rFonts w:ascii="Times" w:eastAsia="SimSun" w:hAnsi="Times"/>
          <w:i/>
          <w:iCs/>
        </w:rPr>
        <w:lastRenderedPageBreak/>
        <w:t>Text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in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figures</w:t>
      </w:r>
    </w:p>
    <w:p w14:paraId="54579D1E" w14:textId="064CD0ED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Wherever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possible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try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ensure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that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size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text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your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figures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(apart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from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superscripts/subscripts)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approximately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same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size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main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text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(11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points).</w:t>
      </w:r>
      <w:r w:rsidR="00464332">
        <w:rPr>
          <w:rFonts w:eastAsia="SimSun" w:cs="Times"/>
        </w:rPr>
        <w:t xml:space="preserve"> </w:t>
      </w:r>
    </w:p>
    <w:p w14:paraId="40335F57" w14:textId="7E84837B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i/>
          <w:iCs/>
        </w:rPr>
      </w:pPr>
      <w:r w:rsidRPr="00A05C15">
        <w:rPr>
          <w:rFonts w:ascii="Times" w:eastAsia="SimSun" w:hAnsi="Times"/>
          <w:i/>
          <w:iCs/>
        </w:rPr>
        <w:t>Line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thickness</w:t>
      </w:r>
    </w:p>
    <w:p w14:paraId="0DDD6579" w14:textId="4F52D1F3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In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general,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try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avoid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extremely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fine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lines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(often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called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‘hairline’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thickness)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because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such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lines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often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do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not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reproduce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well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when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printed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out—your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diagrams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may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lose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vital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information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when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downloaded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printed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other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researchers.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Try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ensure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that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lines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thinner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than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0.25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pt.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Note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that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some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illustrations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may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reduce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line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thickness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when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graphic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imported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reduced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size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(scaled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down)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inside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Microsoft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Word.</w:t>
      </w:r>
    </w:p>
    <w:p w14:paraId="018A96C5" w14:textId="25655477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i/>
          <w:iCs/>
        </w:rPr>
      </w:pPr>
      <w:r w:rsidRPr="00A05C15">
        <w:rPr>
          <w:rFonts w:ascii="Times" w:eastAsia="SimSun" w:hAnsi="Times"/>
          <w:i/>
          <w:iCs/>
        </w:rPr>
        <w:t>Colour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illustrations</w:t>
      </w:r>
    </w:p>
    <w:p w14:paraId="3CC6C5CE" w14:textId="6C22301B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You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free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use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colour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illustrations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online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version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but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print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version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will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only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printed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black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white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  <w:b/>
          <w:bCs/>
        </w:rPr>
        <w:t>unless</w:t>
      </w:r>
      <w:r w:rsidR="00464332">
        <w:rPr>
          <w:rFonts w:eastAsia="SimSun" w:cs="Times"/>
          <w:b/>
          <w:bCs/>
        </w:rPr>
        <w:t xml:space="preserve"> </w:t>
      </w:r>
      <w:r w:rsidRPr="00A05C15">
        <w:rPr>
          <w:rFonts w:eastAsia="SimSun" w:cs="Times"/>
          <w:b/>
          <w:bCs/>
        </w:rPr>
        <w:t>special</w:t>
      </w:r>
      <w:r w:rsidR="00464332">
        <w:rPr>
          <w:rFonts w:eastAsia="SimSun" w:cs="Times"/>
          <w:b/>
          <w:bCs/>
        </w:rPr>
        <w:t xml:space="preserve"> </w:t>
      </w:r>
      <w:r w:rsidRPr="00A05C15">
        <w:rPr>
          <w:rFonts w:eastAsia="SimSun" w:cs="Times"/>
          <w:b/>
          <w:bCs/>
        </w:rPr>
        <w:t>arrangements</w:t>
      </w:r>
      <w:r w:rsidR="00464332">
        <w:rPr>
          <w:rFonts w:eastAsia="SimSun" w:cs="Times"/>
          <w:b/>
          <w:bCs/>
        </w:rPr>
        <w:t xml:space="preserve"> </w:t>
      </w:r>
      <w:r w:rsidRPr="00A05C15">
        <w:rPr>
          <w:rFonts w:eastAsia="SimSun" w:cs="Times"/>
          <w:b/>
          <w:bCs/>
        </w:rPr>
        <w:t>have</w:t>
      </w:r>
      <w:r w:rsidR="00464332">
        <w:rPr>
          <w:rFonts w:eastAsia="SimSun" w:cs="Times"/>
          <w:b/>
          <w:bCs/>
        </w:rPr>
        <w:t xml:space="preserve"> </w:t>
      </w:r>
      <w:r w:rsidRPr="00A05C15">
        <w:rPr>
          <w:rFonts w:eastAsia="SimSun" w:cs="Times"/>
          <w:b/>
          <w:bCs/>
        </w:rPr>
        <w:t>been</w:t>
      </w:r>
      <w:r w:rsidR="00464332">
        <w:rPr>
          <w:rFonts w:eastAsia="SimSun" w:cs="Times"/>
          <w:b/>
          <w:bCs/>
        </w:rPr>
        <w:t xml:space="preserve"> </w:t>
      </w:r>
      <w:r w:rsidRPr="00A05C15">
        <w:rPr>
          <w:rFonts w:eastAsia="SimSun" w:cs="Times"/>
          <w:b/>
          <w:bCs/>
        </w:rPr>
        <w:t>made</w:t>
      </w:r>
      <w:r w:rsidR="00464332">
        <w:rPr>
          <w:rFonts w:eastAsia="SimSun" w:cs="Times"/>
          <w:b/>
          <w:bCs/>
        </w:rPr>
        <w:t xml:space="preserve"> </w:t>
      </w:r>
      <w:r w:rsidRPr="00A05C15">
        <w:rPr>
          <w:rFonts w:eastAsia="SimSun" w:cs="Times"/>
          <w:b/>
          <w:bCs/>
        </w:rPr>
        <w:t>with</w:t>
      </w:r>
      <w:r w:rsidR="00464332">
        <w:rPr>
          <w:rFonts w:eastAsia="SimSun" w:cs="Times"/>
          <w:b/>
          <w:bCs/>
        </w:rPr>
        <w:t xml:space="preserve"> </w:t>
      </w:r>
      <w:r w:rsidRPr="00A05C15">
        <w:rPr>
          <w:rFonts w:eastAsia="SimSun" w:cs="Times"/>
          <w:b/>
          <w:bCs/>
        </w:rPr>
        <w:t>your</w:t>
      </w:r>
      <w:r w:rsidR="00464332">
        <w:rPr>
          <w:rFonts w:eastAsia="SimSun" w:cs="Times"/>
          <w:b/>
          <w:bCs/>
        </w:rPr>
        <w:t xml:space="preserve"> </w:t>
      </w:r>
      <w:r w:rsidRPr="00A05C15">
        <w:rPr>
          <w:rFonts w:eastAsia="SimSun" w:cs="Times"/>
          <w:b/>
          <w:bCs/>
        </w:rPr>
        <w:t>conference</w:t>
      </w:r>
      <w:r w:rsidR="00464332">
        <w:rPr>
          <w:rFonts w:eastAsia="SimSun" w:cs="Times"/>
          <w:b/>
          <w:bCs/>
        </w:rPr>
        <w:t xml:space="preserve"> </w:t>
      </w:r>
      <w:r w:rsidRPr="00A05C15">
        <w:rPr>
          <w:rFonts w:eastAsia="SimSun" w:cs="Times"/>
          <w:b/>
          <w:bCs/>
        </w:rPr>
        <w:t>organizer</w:t>
      </w:r>
      <w:r w:rsidR="00464332">
        <w:rPr>
          <w:rFonts w:eastAsia="SimSun" w:cs="Times"/>
          <w:b/>
          <w:bCs/>
        </w:rPr>
        <w:t xml:space="preserve"> </w:t>
      </w:r>
      <w:r w:rsidRPr="00A05C15">
        <w:rPr>
          <w:rFonts w:eastAsia="SimSun" w:cs="Times"/>
          <w:b/>
          <w:bCs/>
        </w:rPr>
        <w:t>for</w:t>
      </w:r>
      <w:r w:rsidR="00464332">
        <w:rPr>
          <w:rFonts w:eastAsia="SimSun" w:cs="Times"/>
          <w:b/>
          <w:bCs/>
        </w:rPr>
        <w:t xml:space="preserve"> </w:t>
      </w:r>
      <w:r w:rsidRPr="00A05C15">
        <w:rPr>
          <w:rFonts w:eastAsia="SimSun" w:cs="Times"/>
          <w:b/>
          <w:bCs/>
        </w:rPr>
        <w:t>colour</w:t>
      </w:r>
      <w:r w:rsidR="00464332">
        <w:rPr>
          <w:rFonts w:eastAsia="SimSun" w:cs="Times"/>
          <w:b/>
          <w:bCs/>
        </w:rPr>
        <w:t xml:space="preserve"> </w:t>
      </w:r>
      <w:r w:rsidRPr="00A05C15">
        <w:rPr>
          <w:rFonts w:eastAsia="SimSun" w:cs="Times"/>
          <w:b/>
          <w:bCs/>
        </w:rPr>
        <w:t>printing.</w:t>
      </w:r>
      <w:r w:rsidR="00464332">
        <w:rPr>
          <w:rFonts w:eastAsia="SimSun" w:cs="Times"/>
          <w:b/>
          <w:bCs/>
        </w:rPr>
        <w:t xml:space="preserve"> </w:t>
      </w:r>
      <w:r w:rsidRPr="00A05C15">
        <w:rPr>
          <w:rFonts w:eastAsia="SimSun" w:cs="Times"/>
          <w:b/>
          <w:bCs/>
        </w:rPr>
        <w:t>Please</w:t>
      </w:r>
      <w:r w:rsidR="00464332">
        <w:rPr>
          <w:rFonts w:eastAsia="SimSun" w:cs="Times"/>
          <w:b/>
          <w:bCs/>
        </w:rPr>
        <w:t xml:space="preserve"> </w:t>
      </w:r>
      <w:r w:rsidRPr="00A05C15">
        <w:rPr>
          <w:rFonts w:eastAsia="SimSun" w:cs="Times"/>
          <w:b/>
          <w:bCs/>
        </w:rPr>
        <w:t>check</w:t>
      </w:r>
      <w:r w:rsidR="00464332">
        <w:rPr>
          <w:rFonts w:eastAsia="SimSun" w:cs="Times"/>
          <w:b/>
          <w:bCs/>
        </w:rPr>
        <w:t xml:space="preserve"> </w:t>
      </w:r>
      <w:r w:rsidRPr="00A05C15">
        <w:rPr>
          <w:rFonts w:eastAsia="SimSun" w:cs="Times"/>
          <w:b/>
          <w:bCs/>
        </w:rPr>
        <w:t>with</w:t>
      </w:r>
      <w:r w:rsidR="00464332">
        <w:rPr>
          <w:rFonts w:eastAsia="SimSun" w:cs="Times"/>
          <w:b/>
          <w:bCs/>
        </w:rPr>
        <w:t xml:space="preserve"> </w:t>
      </w:r>
      <w:r w:rsidRPr="00A05C15">
        <w:rPr>
          <w:rFonts w:eastAsia="SimSun" w:cs="Times"/>
          <w:b/>
          <w:bCs/>
        </w:rPr>
        <w:t>the</w:t>
      </w:r>
      <w:r w:rsidR="00464332">
        <w:rPr>
          <w:rFonts w:eastAsia="SimSun" w:cs="Times"/>
          <w:b/>
          <w:bCs/>
        </w:rPr>
        <w:t xml:space="preserve"> </w:t>
      </w:r>
      <w:r w:rsidRPr="00A05C15">
        <w:rPr>
          <w:rFonts w:eastAsia="SimSun" w:cs="Times"/>
          <w:b/>
          <w:bCs/>
        </w:rPr>
        <w:t>conference</w:t>
      </w:r>
      <w:r w:rsidR="00464332">
        <w:rPr>
          <w:rFonts w:eastAsia="SimSun" w:cs="Times"/>
          <w:b/>
          <w:bCs/>
        </w:rPr>
        <w:t xml:space="preserve"> </w:t>
      </w:r>
      <w:r w:rsidRPr="00A05C15">
        <w:rPr>
          <w:rFonts w:eastAsia="SimSun" w:cs="Times"/>
          <w:b/>
          <w:bCs/>
        </w:rPr>
        <w:t>organizer</w:t>
      </w:r>
      <w:r w:rsidR="00464332">
        <w:rPr>
          <w:rFonts w:eastAsia="SimSun" w:cs="Times"/>
          <w:b/>
          <w:bCs/>
        </w:rPr>
        <w:t xml:space="preserve"> </w:t>
      </w:r>
      <w:r w:rsidRPr="00A05C15">
        <w:rPr>
          <w:rFonts w:eastAsia="SimSun" w:cs="Times"/>
          <w:b/>
          <w:bCs/>
        </w:rPr>
        <w:t>whether</w:t>
      </w:r>
      <w:r w:rsidR="00464332">
        <w:rPr>
          <w:rFonts w:eastAsia="SimSun" w:cs="Times"/>
          <w:b/>
          <w:bCs/>
        </w:rPr>
        <w:t xml:space="preserve"> </w:t>
      </w:r>
      <w:r w:rsidRPr="00A05C15">
        <w:rPr>
          <w:rFonts w:eastAsia="SimSun" w:cs="Times"/>
          <w:b/>
          <w:bCs/>
        </w:rPr>
        <w:t>or</w:t>
      </w:r>
      <w:r w:rsidR="00464332">
        <w:rPr>
          <w:rFonts w:eastAsia="SimSun" w:cs="Times"/>
          <w:b/>
          <w:bCs/>
        </w:rPr>
        <w:t xml:space="preserve"> </w:t>
      </w:r>
      <w:r w:rsidRPr="00A05C15">
        <w:rPr>
          <w:rFonts w:eastAsia="SimSun" w:cs="Times"/>
          <w:b/>
          <w:bCs/>
        </w:rPr>
        <w:t>not</w:t>
      </w:r>
      <w:r w:rsidR="00464332">
        <w:rPr>
          <w:rFonts w:eastAsia="SimSun" w:cs="Times"/>
          <w:b/>
          <w:bCs/>
        </w:rPr>
        <w:t xml:space="preserve"> </w:t>
      </w:r>
      <w:r w:rsidRPr="00A05C15">
        <w:rPr>
          <w:rFonts w:eastAsia="SimSun" w:cs="Times"/>
          <w:b/>
          <w:bCs/>
        </w:rPr>
        <w:t>this</w:t>
      </w:r>
      <w:r w:rsidR="00464332">
        <w:rPr>
          <w:rFonts w:eastAsia="SimSun" w:cs="Times"/>
          <w:b/>
          <w:bCs/>
        </w:rPr>
        <w:t xml:space="preserve"> </w:t>
      </w:r>
      <w:r w:rsidRPr="00A05C15">
        <w:rPr>
          <w:rFonts w:eastAsia="SimSun" w:cs="Times"/>
          <w:b/>
          <w:bCs/>
        </w:rPr>
        <w:t>is</w:t>
      </w:r>
      <w:r w:rsidR="00464332">
        <w:rPr>
          <w:rFonts w:eastAsia="SimSun" w:cs="Times"/>
          <w:b/>
          <w:bCs/>
        </w:rPr>
        <w:t xml:space="preserve"> </w:t>
      </w:r>
      <w:r w:rsidRPr="00A05C15">
        <w:rPr>
          <w:rFonts w:eastAsia="SimSun" w:cs="Times"/>
          <w:b/>
          <w:bCs/>
        </w:rPr>
        <w:t>the</w:t>
      </w:r>
      <w:r w:rsidR="00464332">
        <w:rPr>
          <w:rFonts w:eastAsia="SimSun" w:cs="Times"/>
          <w:b/>
          <w:bCs/>
        </w:rPr>
        <w:t xml:space="preserve"> </w:t>
      </w:r>
      <w:r w:rsidRPr="00A05C15">
        <w:rPr>
          <w:rFonts w:eastAsia="SimSun" w:cs="Times"/>
          <w:b/>
          <w:bCs/>
        </w:rPr>
        <w:t>case.</w:t>
      </w:r>
      <w:r w:rsidR="00464332">
        <w:rPr>
          <w:rFonts w:eastAsia="SimSun" w:cs="Times"/>
          <w:b/>
          <w:bCs/>
        </w:rPr>
        <w:t xml:space="preserve"> </w:t>
      </w:r>
      <w:r w:rsidRPr="00A05C15">
        <w:rPr>
          <w:rFonts w:eastAsia="SimSun" w:cs="Times"/>
        </w:rPr>
        <w:t>If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print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version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will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black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white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only,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you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check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your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figure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captions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carefully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remove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reference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colour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illustration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text.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addition,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some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colour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figures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will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degrade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suffer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loss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information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when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converted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black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white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this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taken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account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when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preparing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them.</w:t>
      </w:r>
    </w:p>
    <w:p w14:paraId="309F3931" w14:textId="6954932E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i/>
          <w:iCs/>
        </w:rPr>
      </w:pPr>
      <w:r w:rsidRPr="00A05C15">
        <w:rPr>
          <w:rFonts w:ascii="Times" w:eastAsia="SimSun" w:hAnsi="Times"/>
          <w:i/>
          <w:iCs/>
        </w:rPr>
        <w:t>Positioning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figures</w:t>
      </w:r>
    </w:p>
    <w:p w14:paraId="6761EB6F" w14:textId="4F5F01E8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Individual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figures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normally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centred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but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place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two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figures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side-by-side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will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fit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comfortably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like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this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saves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space.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Place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figure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close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possible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after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point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where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first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referenced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text.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large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number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figures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might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necessary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place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some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before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their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text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citation.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Figures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never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appear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within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after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reference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list.</w:t>
      </w:r>
    </w:p>
    <w:p w14:paraId="3291EAF9" w14:textId="38041F3A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i/>
          <w:iCs/>
        </w:rPr>
      </w:pPr>
      <w:r w:rsidRPr="00A05C15">
        <w:rPr>
          <w:rFonts w:ascii="Times" w:eastAsia="SimSun" w:hAnsi="Times"/>
          <w:i/>
          <w:iCs/>
        </w:rPr>
        <w:t>Figure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captions/numbering/</w:t>
      </w:r>
      <w:r w:rsidRPr="00A05C15">
        <w:rPr>
          <w:rFonts w:ascii="Times" w:eastAsia="SimSun" w:hAnsi="Times"/>
          <w:i/>
          <w:iCs/>
          <w:lang w:eastAsia="zh-CN"/>
        </w:rPr>
        <w:t>p</w:t>
      </w:r>
      <w:r w:rsidRPr="00A05C15">
        <w:rPr>
          <w:rFonts w:ascii="Times" w:eastAsia="SimSun" w:hAnsi="Times"/>
          <w:i/>
          <w:iCs/>
        </w:rPr>
        <w:t>aragraph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spacing/retract</w:t>
      </w:r>
    </w:p>
    <w:p w14:paraId="22F030A5" w14:textId="38713395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Captions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below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figure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separated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from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distance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6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points—although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save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space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acceptable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put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caption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next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figure.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Figures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numbered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sequentially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through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text</w:t>
      </w:r>
      <w:proofErr w:type="gramStart"/>
      <w:r w:rsidRPr="00A05C15">
        <w:rPr>
          <w:rFonts w:eastAsia="SimSun" w:cs="Times"/>
        </w:rPr>
        <w:t>—‘</w:t>
      </w:r>
      <w:proofErr w:type="gramEnd"/>
      <w:r w:rsidRPr="00A05C15">
        <w:rPr>
          <w:rFonts w:eastAsia="SimSun" w:cs="Times"/>
        </w:rPr>
        <w:t>Figure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1’,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‘Figure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2’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forth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referenced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text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‘figure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1’,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‘figure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2’,…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not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‘fig.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1’,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‘fig.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2’,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….</w:t>
      </w:r>
    </w:p>
    <w:p w14:paraId="7386E9C7" w14:textId="1D1EA2B0" w:rsidR="00A05C15" w:rsidRPr="00A05C15" w:rsidRDefault="00A05C15" w:rsidP="00A05C15">
      <w:pPr>
        <w:ind w:firstLine="284"/>
        <w:rPr>
          <w:rFonts w:ascii="Times" w:eastAsia="SimSun" w:hAnsi="Times" w:cs="Times"/>
        </w:rPr>
      </w:pPr>
      <w:r w:rsidRPr="00A05C15">
        <w:rPr>
          <w:rFonts w:ascii="Times" w:eastAsia="SimSun" w:hAnsi="Times" w:cs="Times"/>
        </w:rPr>
        <w:t>For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captions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not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placed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at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side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of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figure,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captions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should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be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set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to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width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of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figure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for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wider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figures,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centred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across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width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of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figure,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or,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for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narrow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figures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with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wide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captions,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slightly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extended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beyond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width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of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figure.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caption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should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finish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with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a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full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stop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(period).</w:t>
      </w:r>
    </w:p>
    <w:p w14:paraId="19C36E35" w14:textId="4396400E" w:rsidR="00A05C15" w:rsidRPr="00A05C15" w:rsidRDefault="00A05C15" w:rsidP="00A05C15">
      <w:pPr>
        <w:ind w:firstLine="284"/>
        <w:rPr>
          <w:rFonts w:ascii="Times" w:eastAsia="SimSun" w:hAnsi="Times" w:cs="Times"/>
        </w:rPr>
      </w:pP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paragraph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spacing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of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figure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headings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in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example,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6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pounds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before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some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heading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paragraphs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and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0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pounds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before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others,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is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set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according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to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internal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situation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of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following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legend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table.</w:t>
      </w:r>
    </w:p>
    <w:p w14:paraId="7967A4EB" w14:textId="274F17A1" w:rsidR="00A05C15" w:rsidRPr="00A05C15" w:rsidRDefault="00A05C15" w:rsidP="00A05C15">
      <w:pPr>
        <w:ind w:firstLine="284"/>
        <w:rPr>
          <w:rFonts w:ascii="Times" w:eastAsia="SimSun" w:hAnsi="Times" w:cs="Times"/>
        </w:rPr>
      </w:pPr>
      <w:r w:rsidRPr="00A05C15">
        <w:rPr>
          <w:rFonts w:ascii="Times" w:eastAsia="SimSun" w:hAnsi="Times" w:cs="Times"/>
        </w:rPr>
        <w:t>Some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of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figure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titles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are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indented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by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0.5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mm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on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left,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mainly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to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fit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table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so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that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title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is</w:t>
      </w:r>
      <w:r w:rsidR="00464332">
        <w:rPr>
          <w:rFonts w:ascii="Times" w:eastAsia="SimSun" w:hAnsi="Times" w:cs="Times"/>
        </w:rPr>
        <w:t xml:space="preserve"> </w:t>
      </w:r>
      <w:proofErr w:type="spellStart"/>
      <w:r w:rsidRPr="00A05C15">
        <w:rPr>
          <w:rFonts w:ascii="Times" w:eastAsia="SimSun" w:hAnsi="Times" w:cs="Times"/>
        </w:rPr>
        <w:t>centered</w:t>
      </w:r>
      <w:proofErr w:type="spellEnd"/>
      <w:r w:rsidRPr="00A05C15">
        <w:rPr>
          <w:rFonts w:ascii="Times" w:eastAsia="SimSun" w:hAnsi="Times" w:cs="Times"/>
        </w:rPr>
        <w:t>,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as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long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as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layout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is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reasonable,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no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indentation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can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be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added.</w:t>
      </w:r>
    </w:p>
    <w:p w14:paraId="182EB805" w14:textId="04CBBB0C" w:rsidR="00A05C15" w:rsidRPr="00A05C15" w:rsidRDefault="00A05C15" w:rsidP="00A05C15">
      <w:pPr>
        <w:numPr>
          <w:ilvl w:val="2"/>
          <w:numId w:val="7"/>
        </w:numPr>
        <w:tabs>
          <w:tab w:val="clear" w:pos="567"/>
        </w:tabs>
        <w:spacing w:before="240"/>
        <w:ind w:firstLine="0"/>
        <w:jc w:val="left"/>
        <w:rPr>
          <w:rFonts w:eastAsia="SimSun"/>
          <w:i/>
          <w:iCs/>
        </w:rPr>
      </w:pPr>
      <w:r w:rsidRPr="00A05C15">
        <w:rPr>
          <w:rFonts w:ascii="Times" w:eastAsia="SimSun" w:hAnsi="Times"/>
          <w:i/>
          <w:iCs/>
        </w:rPr>
        <w:t>Examples.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eastAsia="SimSun" w:cs="Times"/>
          <w:iCs/>
        </w:rPr>
        <w:t>The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following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examples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show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how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to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format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a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number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of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different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figure/caption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combinations.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b/>
          <w:iCs/>
        </w:rPr>
        <w:t>Note</w:t>
      </w:r>
      <w:r w:rsidR="00464332">
        <w:rPr>
          <w:rFonts w:eastAsia="SimSun" w:cs="Times"/>
          <w:b/>
          <w:iCs/>
        </w:rPr>
        <w:t xml:space="preserve"> </w:t>
      </w:r>
      <w:r w:rsidRPr="00A05C15">
        <w:rPr>
          <w:rFonts w:eastAsia="SimSun" w:cs="Times"/>
          <w:b/>
          <w:iCs/>
        </w:rPr>
        <w:t>that</w:t>
      </w:r>
      <w:r w:rsidR="00464332">
        <w:rPr>
          <w:rFonts w:eastAsia="SimSun" w:cs="Times"/>
          <w:b/>
          <w:iCs/>
        </w:rPr>
        <w:t xml:space="preserve"> </w:t>
      </w:r>
      <w:r w:rsidRPr="00A05C15">
        <w:rPr>
          <w:rFonts w:eastAsia="SimSun" w:cs="Times"/>
          <w:b/>
          <w:iCs/>
        </w:rPr>
        <w:t>the</w:t>
      </w:r>
      <w:r w:rsidR="00464332">
        <w:rPr>
          <w:rFonts w:eastAsia="SimSun" w:cs="Times"/>
          <w:b/>
          <w:iCs/>
        </w:rPr>
        <w:t xml:space="preserve"> </w:t>
      </w:r>
      <w:r w:rsidRPr="00A05C15">
        <w:rPr>
          <w:rFonts w:eastAsia="SimSun" w:cs="Times"/>
          <w:b/>
          <w:iCs/>
        </w:rPr>
        <w:t>table</w:t>
      </w:r>
      <w:r w:rsidR="00464332">
        <w:rPr>
          <w:rFonts w:eastAsia="SimSun" w:cs="Times"/>
          <w:b/>
          <w:iCs/>
        </w:rPr>
        <w:t xml:space="preserve"> </w:t>
      </w:r>
      <w:r w:rsidRPr="00A05C15">
        <w:rPr>
          <w:rFonts w:eastAsia="SimSun" w:cs="Times"/>
          <w:b/>
          <w:iCs/>
        </w:rPr>
        <w:t>borders</w:t>
      </w:r>
      <w:r w:rsidR="00464332">
        <w:rPr>
          <w:rFonts w:eastAsia="SimSun" w:cs="Times"/>
          <w:b/>
          <w:iCs/>
        </w:rPr>
        <w:t xml:space="preserve"> </w:t>
      </w:r>
      <w:r w:rsidRPr="00A05C15">
        <w:rPr>
          <w:rFonts w:eastAsia="SimSun" w:cs="Times"/>
          <w:b/>
          <w:iCs/>
        </w:rPr>
        <w:t>are</w:t>
      </w:r>
      <w:r w:rsidR="00464332">
        <w:rPr>
          <w:rFonts w:eastAsia="SimSun" w:cs="Times"/>
          <w:b/>
          <w:iCs/>
        </w:rPr>
        <w:t xml:space="preserve"> </w:t>
      </w:r>
      <w:r w:rsidRPr="00A05C15">
        <w:rPr>
          <w:rFonts w:eastAsia="SimSun" w:cs="Times"/>
          <w:b/>
          <w:iCs/>
        </w:rPr>
        <w:t>shown</w:t>
      </w:r>
      <w:r w:rsidR="00464332">
        <w:rPr>
          <w:rFonts w:eastAsia="SimSun" w:cs="Times"/>
          <w:b/>
          <w:iCs/>
        </w:rPr>
        <w:t xml:space="preserve"> </w:t>
      </w:r>
      <w:r w:rsidRPr="00A05C15">
        <w:rPr>
          <w:rFonts w:eastAsia="SimSun" w:cs="Times"/>
          <w:b/>
          <w:iCs/>
        </w:rPr>
        <w:t>as</w:t>
      </w:r>
      <w:r w:rsidR="00464332">
        <w:rPr>
          <w:rFonts w:eastAsia="SimSun" w:cs="Times"/>
          <w:b/>
          <w:iCs/>
        </w:rPr>
        <w:t xml:space="preserve"> </w:t>
      </w:r>
      <w:bookmarkStart w:id="1" w:name="OLE_LINK2"/>
      <w:bookmarkStart w:id="2" w:name="OLE_LINK1"/>
      <w:r w:rsidRPr="00A05C15">
        <w:rPr>
          <w:rFonts w:eastAsia="SimSun" w:cs="Times"/>
          <w:b/>
          <w:iCs/>
        </w:rPr>
        <w:t>rimless</w:t>
      </w:r>
      <w:bookmarkEnd w:id="1"/>
      <w:bookmarkEnd w:id="2"/>
      <w:r w:rsidR="00464332">
        <w:rPr>
          <w:rFonts w:eastAsia="SimSun" w:cs="Times"/>
          <w:b/>
          <w:iCs/>
        </w:rPr>
        <w:t xml:space="preserve"> </w:t>
      </w:r>
      <w:r w:rsidRPr="00A05C15">
        <w:rPr>
          <w:rFonts w:eastAsia="SimSun" w:cs="Times"/>
          <w:b/>
          <w:iCs/>
        </w:rPr>
        <w:t>lines</w:t>
      </w:r>
      <w:r w:rsidR="00464332">
        <w:rPr>
          <w:rFonts w:eastAsia="SimSun" w:cs="Times"/>
          <w:b/>
          <w:iCs/>
        </w:rPr>
        <w:t xml:space="preserve"> </w:t>
      </w:r>
      <w:r w:rsidRPr="00A05C15">
        <w:rPr>
          <w:rFonts w:eastAsia="SimSun"/>
          <w:b/>
          <w:iCs/>
        </w:rPr>
        <w:t>for</w:t>
      </w:r>
      <w:r w:rsidR="00464332">
        <w:rPr>
          <w:rFonts w:eastAsia="SimSun"/>
          <w:b/>
          <w:iCs/>
        </w:rPr>
        <w:t xml:space="preserve"> </w:t>
      </w:r>
      <w:r w:rsidRPr="00A05C15">
        <w:rPr>
          <w:rFonts w:eastAsia="SimSun"/>
          <w:b/>
          <w:iCs/>
        </w:rPr>
        <w:t>guidance</w:t>
      </w:r>
      <w:r w:rsidR="00464332">
        <w:rPr>
          <w:rFonts w:eastAsia="SimSun"/>
          <w:b/>
          <w:iCs/>
        </w:rPr>
        <w:t xml:space="preserve"> </w:t>
      </w:r>
      <w:r w:rsidRPr="00A05C15">
        <w:rPr>
          <w:rFonts w:eastAsia="SimSun"/>
          <w:b/>
          <w:iCs/>
        </w:rPr>
        <w:t>only</w:t>
      </w:r>
      <w:r w:rsidRPr="00A05C15">
        <w:rPr>
          <w:rFonts w:eastAsia="SimSun" w:cs="Times"/>
          <w:b/>
          <w:iCs/>
        </w:rPr>
        <w:t>.</w:t>
      </w:r>
    </w:p>
    <w:p w14:paraId="535659FA" w14:textId="77777777" w:rsidR="00A05C15" w:rsidRPr="00A05C15" w:rsidRDefault="00A05C15" w:rsidP="00A05C15">
      <w:pPr>
        <w:spacing w:before="240"/>
        <w:rPr>
          <w:rFonts w:ascii="Times" w:eastAsia="SimSun" w:hAnsi="Times" w:cs="Times"/>
          <w:i/>
          <w:iCs/>
          <w:lang w:val="en-US"/>
        </w:rPr>
      </w:pPr>
    </w:p>
    <w:tbl>
      <w:tblPr>
        <w:tblW w:w="0" w:type="auto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1282"/>
        <w:gridCol w:w="3613"/>
        <w:gridCol w:w="2750"/>
        <w:gridCol w:w="54"/>
        <w:gridCol w:w="1362"/>
      </w:tblGrid>
      <w:tr w:rsidR="00A05C15" w:rsidRPr="00A05C15" w14:paraId="0C0A1C56" w14:textId="77777777" w:rsidTr="00A05C15">
        <w:trPr>
          <w:gridBefore w:val="1"/>
          <w:gridAfter w:val="2"/>
          <w:wBefore w:w="1329" w:type="dxa"/>
          <w:wAfter w:w="1468" w:type="dxa"/>
          <w:jc w:val="center"/>
        </w:trPr>
        <w:tc>
          <w:tcPr>
            <w:tcW w:w="6379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hideMark/>
          </w:tcPr>
          <w:p w14:paraId="32C6B492" w14:textId="77777777" w:rsidR="00A05C15" w:rsidRPr="00A05C15" w:rsidRDefault="00A05C15" w:rsidP="00A05C15">
            <w:pPr>
              <w:jc w:val="center"/>
              <w:rPr>
                <w:rFonts w:eastAsia="SimSun" w:cs="Times"/>
              </w:rPr>
            </w:pPr>
            <w:r w:rsidRPr="00A05C15">
              <w:rPr>
                <w:rFonts w:eastAsia="SimSun" w:cs="Times"/>
                <w:noProof/>
                <w:lang w:val="en-US" w:eastAsia="zh-CN"/>
              </w:rPr>
              <w:drawing>
                <wp:inline distT="0" distB="0" distL="0" distR="0" wp14:anchorId="57BD4299" wp14:editId="12B0D069">
                  <wp:extent cx="3624580" cy="852805"/>
                  <wp:effectExtent l="0" t="0" r="0" b="4445"/>
                  <wp:docPr id="38" name="Picture 2" descr="WiderFigureShortCa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derFigureShortCa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4580" cy="852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5C15" w:rsidRPr="00A05C15" w14:paraId="0C17D841" w14:textId="77777777" w:rsidTr="00A05C15">
        <w:trPr>
          <w:gridBefore w:val="1"/>
          <w:gridAfter w:val="1"/>
          <w:wBefore w:w="1329" w:type="dxa"/>
          <w:wAfter w:w="1412" w:type="dxa"/>
          <w:jc w:val="center"/>
        </w:trPr>
        <w:tc>
          <w:tcPr>
            <w:tcW w:w="6435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hideMark/>
          </w:tcPr>
          <w:p w14:paraId="7AEDB3CE" w14:textId="3C8FB0C6" w:rsidR="00A05C15" w:rsidRPr="00A05C15" w:rsidRDefault="00A05C15" w:rsidP="00A05C15">
            <w:pPr>
              <w:tabs>
                <w:tab w:val="clear" w:pos="567"/>
              </w:tabs>
              <w:spacing w:before="120"/>
              <w:ind w:left="28"/>
              <w:jc w:val="center"/>
              <w:rPr>
                <w:rFonts w:eastAsia="SimSun"/>
              </w:rPr>
            </w:pPr>
            <w:r w:rsidRPr="00A05C15">
              <w:rPr>
                <w:rFonts w:eastAsia="SimSun"/>
                <w:b/>
              </w:rPr>
              <w:t>Figure</w:t>
            </w:r>
            <w:r w:rsidR="00464332">
              <w:rPr>
                <w:rFonts w:eastAsia="SimSun"/>
                <w:b/>
              </w:rPr>
              <w:t xml:space="preserve"> </w:t>
            </w:r>
            <w:r w:rsidRPr="00A05C15">
              <w:rPr>
                <w:rFonts w:eastAsia="SimSun"/>
                <w:b/>
              </w:rPr>
              <w:t>3.</w:t>
            </w:r>
            <w:r w:rsidR="00464332">
              <w:rPr>
                <w:rFonts w:eastAsia="SimSun"/>
                <w:b/>
              </w:rPr>
              <w:t xml:space="preserve"> </w:t>
            </w:r>
            <w:r w:rsidRPr="00A05C15">
              <w:rPr>
                <w:rFonts w:eastAsia="SimSun"/>
              </w:rPr>
              <w:t>Figure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with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short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caption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(caption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centred).</w:t>
            </w:r>
          </w:p>
        </w:tc>
      </w:tr>
      <w:tr w:rsidR="00A05C15" w:rsidRPr="00A05C15" w14:paraId="60074E60" w14:textId="77777777" w:rsidTr="00A05C15">
        <w:trPr>
          <w:jc w:val="center"/>
        </w:trPr>
        <w:tc>
          <w:tcPr>
            <w:tcW w:w="4942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hideMark/>
          </w:tcPr>
          <w:p w14:paraId="09CFF72E" w14:textId="77777777" w:rsidR="00A05C15" w:rsidRPr="00A05C15" w:rsidRDefault="00A05C15" w:rsidP="00A05C15">
            <w:pPr>
              <w:rPr>
                <w:rFonts w:eastAsia="SimSun" w:cs="Times"/>
              </w:rPr>
            </w:pPr>
            <w:r w:rsidRPr="00A05C15">
              <w:rPr>
                <w:rFonts w:eastAsia="SimSun" w:cs="Times"/>
                <w:noProof/>
                <w:lang w:val="en-US" w:eastAsia="zh-CN"/>
              </w:rPr>
              <w:lastRenderedPageBreak/>
              <w:drawing>
                <wp:inline distT="0" distB="0" distL="0" distR="0" wp14:anchorId="2438040B" wp14:editId="13FFE0CE">
                  <wp:extent cx="1543050" cy="2095500"/>
                  <wp:effectExtent l="0" t="0" r="0" b="0"/>
                  <wp:docPr id="39" name="Picture 3" descr="NarrowFigeWideC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arrowFigeWideCa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4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  <w:hideMark/>
          </w:tcPr>
          <w:p w14:paraId="0A4A50B8" w14:textId="1BB463F7" w:rsidR="00A05C15" w:rsidRPr="00A05C15" w:rsidRDefault="00A05C15" w:rsidP="00A05C15">
            <w:pPr>
              <w:rPr>
                <w:rFonts w:eastAsia="SimSun" w:cs="Times"/>
              </w:rPr>
            </w:pPr>
            <w:r w:rsidRPr="00A05C15">
              <w:rPr>
                <w:rFonts w:eastAsia="SimSun" w:cs="Times"/>
                <w:b/>
              </w:rPr>
              <w:t>Figure</w:t>
            </w:r>
            <w:r w:rsidR="00464332">
              <w:rPr>
                <w:rFonts w:eastAsia="SimSun" w:cs="Times"/>
                <w:b/>
              </w:rPr>
              <w:t xml:space="preserve"> </w:t>
            </w:r>
            <w:r w:rsidRPr="00A05C15">
              <w:rPr>
                <w:rFonts w:eastAsia="SimSun" w:cs="Times"/>
                <w:b/>
              </w:rPr>
              <w:t>4.</w:t>
            </w:r>
            <w:r w:rsidR="00464332">
              <w:rPr>
                <w:rFonts w:eastAsia="SimSun" w:cs="Times"/>
                <w:b/>
              </w:rPr>
              <w:t xml:space="preserve"> </w:t>
            </w:r>
            <w:r w:rsidRPr="00A05C15">
              <w:rPr>
                <w:rFonts w:eastAsia="SimSun" w:cs="Times"/>
              </w:rPr>
              <w:t>This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is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a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figure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with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a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caption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that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is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wider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than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the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actual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graphic.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To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save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space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you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can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put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the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caption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to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the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right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of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the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figure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by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placing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the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graphic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and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justified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caption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in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a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table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with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one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row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and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two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columns.</w:t>
            </w:r>
          </w:p>
        </w:tc>
      </w:tr>
    </w:tbl>
    <w:p w14:paraId="1356A72C" w14:textId="77777777" w:rsidR="00A05C15" w:rsidRPr="00A05C15" w:rsidRDefault="00A05C15" w:rsidP="00A05C15">
      <w:pPr>
        <w:rPr>
          <w:rFonts w:eastAsia="SimSun" w:cs="Times"/>
        </w:rPr>
      </w:pPr>
    </w:p>
    <w:tbl>
      <w:tblPr>
        <w:tblW w:w="0" w:type="auto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2996"/>
        <w:gridCol w:w="340"/>
        <w:gridCol w:w="2950"/>
        <w:gridCol w:w="47"/>
      </w:tblGrid>
      <w:tr w:rsidR="00A05C15" w:rsidRPr="00A05C15" w14:paraId="11BEC5B6" w14:textId="77777777" w:rsidTr="00A05C15">
        <w:trPr>
          <w:gridAfter w:val="1"/>
          <w:wAfter w:w="47" w:type="dxa"/>
          <w:jc w:val="center"/>
        </w:trPr>
        <w:tc>
          <w:tcPr>
            <w:tcW w:w="6286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hideMark/>
          </w:tcPr>
          <w:p w14:paraId="7E5804D8" w14:textId="77777777" w:rsidR="00A05C15" w:rsidRPr="00A05C15" w:rsidRDefault="00A05C15" w:rsidP="00A05C15">
            <w:pPr>
              <w:rPr>
                <w:rFonts w:eastAsia="SimSun" w:cs="Times"/>
              </w:rPr>
            </w:pPr>
            <w:r w:rsidRPr="00A05C15">
              <w:rPr>
                <w:rFonts w:eastAsia="SimSun" w:cs="Times"/>
                <w:noProof/>
                <w:lang w:val="en-US" w:eastAsia="zh-CN"/>
              </w:rPr>
              <w:drawing>
                <wp:inline distT="0" distB="0" distL="0" distR="0" wp14:anchorId="5A600B43" wp14:editId="319CEDAC">
                  <wp:extent cx="3762375" cy="1052830"/>
                  <wp:effectExtent l="0" t="0" r="9525" b="0"/>
                  <wp:docPr id="40" name="Picture 4" descr="WiderFigureWiderCa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WiderFigureWiderCa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2375" cy="1052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5C15" w:rsidRPr="00A05C15" w14:paraId="2AF52294" w14:textId="77777777" w:rsidTr="00A05C15">
        <w:trPr>
          <w:gridAfter w:val="1"/>
          <w:wAfter w:w="47" w:type="dxa"/>
          <w:jc w:val="center"/>
        </w:trPr>
        <w:tc>
          <w:tcPr>
            <w:tcW w:w="6286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hideMark/>
          </w:tcPr>
          <w:p w14:paraId="5EB398AE" w14:textId="7D393CC2" w:rsidR="00A05C15" w:rsidRPr="00A05C15" w:rsidRDefault="00A05C15" w:rsidP="00A05C15">
            <w:pPr>
              <w:tabs>
                <w:tab w:val="clear" w:pos="567"/>
              </w:tabs>
              <w:spacing w:before="120"/>
              <w:ind w:left="28"/>
              <w:rPr>
                <w:rFonts w:eastAsia="SimSun"/>
              </w:rPr>
            </w:pPr>
            <w:r w:rsidRPr="00A05C15">
              <w:rPr>
                <w:rFonts w:eastAsia="SimSun"/>
                <w:b/>
              </w:rPr>
              <w:t>Figure</w:t>
            </w:r>
            <w:r w:rsidR="00464332">
              <w:rPr>
                <w:rFonts w:eastAsia="SimSun"/>
                <w:b/>
              </w:rPr>
              <w:t xml:space="preserve"> </w:t>
            </w:r>
            <w:r w:rsidRPr="00A05C15">
              <w:rPr>
                <w:rFonts w:eastAsia="SimSun"/>
                <w:b/>
              </w:rPr>
              <w:t>5.</w:t>
            </w:r>
            <w:r w:rsidR="00464332">
              <w:rPr>
                <w:rFonts w:eastAsia="SimSun"/>
                <w:b/>
              </w:rPr>
              <w:t xml:space="preserve"> </w:t>
            </w:r>
            <w:r w:rsidRPr="00A05C15">
              <w:rPr>
                <w:rFonts w:eastAsia="SimSun"/>
              </w:rPr>
              <w:t>In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this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case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simply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justify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the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caption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so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that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it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is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as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the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same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width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as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the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graphic.</w:t>
            </w:r>
          </w:p>
        </w:tc>
      </w:tr>
      <w:tr w:rsidR="00A05C15" w:rsidRPr="00A05C15" w14:paraId="59C40622" w14:textId="77777777" w:rsidTr="00A05C15">
        <w:trPr>
          <w:jc w:val="center"/>
        </w:trPr>
        <w:tc>
          <w:tcPr>
            <w:tcW w:w="299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hideMark/>
          </w:tcPr>
          <w:p w14:paraId="193C59AA" w14:textId="77777777" w:rsidR="00A05C15" w:rsidRPr="00A05C15" w:rsidRDefault="00A05C15" w:rsidP="00A05C15">
            <w:pPr>
              <w:jc w:val="center"/>
              <w:rPr>
                <w:rFonts w:eastAsia="SimSun" w:cs="Times"/>
              </w:rPr>
            </w:pPr>
            <w:r w:rsidRPr="00A05C15">
              <w:rPr>
                <w:rFonts w:eastAsia="SimSun" w:cs="Times"/>
                <w:noProof/>
                <w:lang w:val="en-US" w:eastAsia="zh-CN"/>
              </w:rPr>
              <w:drawing>
                <wp:inline distT="0" distB="0" distL="0" distR="0" wp14:anchorId="6C569B46" wp14:editId="518FCAAF">
                  <wp:extent cx="1595755" cy="2167255"/>
                  <wp:effectExtent l="0" t="0" r="4445" b="4445"/>
                  <wp:docPr id="41" name="Picture 5" descr="NarrowFigeWideC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NarrowFigeWideCa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755" cy="2167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B4896B1" w14:textId="77777777" w:rsidR="00A05C15" w:rsidRPr="00A05C15" w:rsidRDefault="00A05C15" w:rsidP="00A05C15">
            <w:pPr>
              <w:jc w:val="center"/>
              <w:rPr>
                <w:rFonts w:eastAsia="SimSun" w:cs="Times"/>
              </w:rPr>
            </w:pPr>
          </w:p>
        </w:tc>
        <w:tc>
          <w:tcPr>
            <w:tcW w:w="2997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hideMark/>
          </w:tcPr>
          <w:p w14:paraId="6AC9C629" w14:textId="77777777" w:rsidR="00A05C15" w:rsidRPr="00A05C15" w:rsidRDefault="00A05C15" w:rsidP="00A05C15">
            <w:pPr>
              <w:jc w:val="center"/>
              <w:rPr>
                <w:rFonts w:eastAsia="SimSun" w:cs="Times"/>
              </w:rPr>
            </w:pPr>
            <w:r w:rsidRPr="00A05C15">
              <w:rPr>
                <w:rFonts w:eastAsia="SimSun" w:cs="Times"/>
                <w:noProof/>
                <w:lang w:val="en-US" w:eastAsia="zh-CN"/>
              </w:rPr>
              <w:drawing>
                <wp:inline distT="0" distB="0" distL="0" distR="0" wp14:anchorId="145F77F7" wp14:editId="2D89F0C9">
                  <wp:extent cx="1562100" cy="2124075"/>
                  <wp:effectExtent l="0" t="0" r="0" b="9525"/>
                  <wp:docPr id="42" name="Picture 6" descr="NarrowFigeWideC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NarrowFigeWideCa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212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5C15" w:rsidRPr="00A05C15" w14:paraId="209E0AAE" w14:textId="77777777" w:rsidTr="00A05C15">
        <w:trPr>
          <w:jc w:val="center"/>
        </w:trPr>
        <w:tc>
          <w:tcPr>
            <w:tcW w:w="299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hideMark/>
          </w:tcPr>
          <w:p w14:paraId="502C2E47" w14:textId="28F56A32" w:rsidR="00A05C15" w:rsidRPr="00A05C15" w:rsidRDefault="00A05C15" w:rsidP="00A05C15">
            <w:pPr>
              <w:spacing w:before="120"/>
              <w:rPr>
                <w:rFonts w:eastAsia="SimSun" w:cs="Times"/>
                <w:b/>
              </w:rPr>
            </w:pPr>
            <w:r w:rsidRPr="00A05C15">
              <w:rPr>
                <w:rFonts w:eastAsia="SimSun" w:cs="Times"/>
                <w:b/>
              </w:rPr>
              <w:t>Figure</w:t>
            </w:r>
            <w:r w:rsidR="00464332">
              <w:rPr>
                <w:rFonts w:eastAsia="SimSun" w:cs="Times"/>
                <w:b/>
              </w:rPr>
              <w:t xml:space="preserve"> </w:t>
            </w:r>
            <w:r w:rsidRPr="00A05C15">
              <w:rPr>
                <w:rFonts w:eastAsia="SimSun" w:cs="Times"/>
                <w:b/>
              </w:rPr>
              <w:t>6.</w:t>
            </w:r>
            <w:r w:rsidR="00464332">
              <w:rPr>
                <w:rFonts w:eastAsia="SimSun" w:cs="Times"/>
                <w:b/>
              </w:rPr>
              <w:t xml:space="preserve"> </w:t>
            </w:r>
            <w:r w:rsidRPr="00A05C15">
              <w:rPr>
                <w:rFonts w:eastAsia="SimSun" w:cs="Times"/>
              </w:rPr>
              <w:t>These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two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figures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have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been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placed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side-by-side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to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save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space.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Justify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the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caption.</w:t>
            </w:r>
          </w:p>
        </w:tc>
        <w:tc>
          <w:tcPr>
            <w:tcW w:w="34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9F83129" w14:textId="77777777" w:rsidR="00A05C15" w:rsidRPr="00A05C15" w:rsidRDefault="00A05C15" w:rsidP="00A05C15">
            <w:pPr>
              <w:spacing w:before="120"/>
              <w:rPr>
                <w:rFonts w:eastAsia="SimSun" w:cs="Times"/>
              </w:rPr>
            </w:pPr>
          </w:p>
        </w:tc>
        <w:tc>
          <w:tcPr>
            <w:tcW w:w="2997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hideMark/>
          </w:tcPr>
          <w:p w14:paraId="5182C3CA" w14:textId="6C0A6F60" w:rsidR="00A05C15" w:rsidRPr="00A05C15" w:rsidRDefault="00A05C15" w:rsidP="00A05C15">
            <w:pPr>
              <w:spacing w:before="120"/>
              <w:rPr>
                <w:rFonts w:eastAsia="SimSun" w:cs="Times"/>
              </w:rPr>
            </w:pPr>
            <w:r w:rsidRPr="00A05C15">
              <w:rPr>
                <w:rFonts w:eastAsia="SimSun" w:cs="Times"/>
                <w:b/>
              </w:rPr>
              <w:t>Figure</w:t>
            </w:r>
            <w:r w:rsidR="00464332">
              <w:rPr>
                <w:rFonts w:eastAsia="SimSun" w:cs="Times"/>
                <w:b/>
              </w:rPr>
              <w:t xml:space="preserve"> </w:t>
            </w:r>
            <w:r w:rsidRPr="00A05C15">
              <w:rPr>
                <w:rFonts w:eastAsia="SimSun" w:cs="Times"/>
                <w:b/>
              </w:rPr>
              <w:t>7.</w:t>
            </w:r>
            <w:r w:rsidR="00464332">
              <w:rPr>
                <w:rFonts w:eastAsia="SimSun" w:cs="Times"/>
                <w:b/>
              </w:rPr>
              <w:t xml:space="preserve"> </w:t>
            </w:r>
            <w:r w:rsidRPr="00A05C15">
              <w:rPr>
                <w:rFonts w:eastAsia="SimSun" w:cs="Times"/>
              </w:rPr>
              <w:t>These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two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figures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have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been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placed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side-by-side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to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save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space.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Justify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the</w:t>
            </w:r>
            <w:r w:rsidR="00464332">
              <w:rPr>
                <w:rFonts w:eastAsia="SimSun" w:cs="Times"/>
              </w:rPr>
              <w:t xml:space="preserve"> </w:t>
            </w:r>
            <w:r w:rsidRPr="00A05C15">
              <w:rPr>
                <w:rFonts w:eastAsia="SimSun" w:cs="Times"/>
              </w:rPr>
              <w:t>caption.</w:t>
            </w:r>
          </w:p>
        </w:tc>
      </w:tr>
    </w:tbl>
    <w:p w14:paraId="6A0C7712" w14:textId="5FF4E8EE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i/>
          <w:iCs/>
        </w:rPr>
      </w:pPr>
      <w:r w:rsidRPr="00A05C15">
        <w:rPr>
          <w:rFonts w:ascii="Times" w:eastAsia="SimSun" w:hAnsi="Times"/>
          <w:i/>
          <w:iCs/>
        </w:rPr>
        <w:t>Figures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in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parts</w:t>
      </w:r>
    </w:p>
    <w:p w14:paraId="7B40E0C7" w14:textId="3152E274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If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figure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has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parts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these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labelled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(a),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(b),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(c)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etc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actual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figure.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Parts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not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have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separate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captions.</w:t>
      </w:r>
    </w:p>
    <w:p w14:paraId="02FC1A13" w14:textId="77777777" w:rsidR="00A05C15" w:rsidRPr="00A05C15" w:rsidRDefault="00A05C15" w:rsidP="00A05C15">
      <w:pPr>
        <w:numPr>
          <w:ilvl w:val="0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b/>
          <w:iCs/>
          <w:lang w:val="en-US" w:eastAsia="zh-CN"/>
        </w:rPr>
      </w:pPr>
      <w:r w:rsidRPr="00A05C15">
        <w:rPr>
          <w:rFonts w:ascii="Times" w:eastAsia="SimSun" w:hAnsi="Times"/>
          <w:b/>
          <w:iCs/>
          <w:lang w:val="en-US" w:eastAsia="zh-CN"/>
        </w:rPr>
        <w:t>Tables</w:t>
      </w:r>
    </w:p>
    <w:p w14:paraId="1C80EE0C" w14:textId="7086FE67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Note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that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general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principle,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large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tables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font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sizes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can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reduced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make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table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fit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page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fit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width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text.</w:t>
      </w:r>
    </w:p>
    <w:p w14:paraId="1938FD1C" w14:textId="1448036B" w:rsidR="00A05C15" w:rsidRPr="00A05C15" w:rsidRDefault="00A05C15" w:rsidP="00A05C15">
      <w:pPr>
        <w:ind w:firstLine="284"/>
        <w:rPr>
          <w:rFonts w:eastAsia="SimSun" w:cs="Times"/>
        </w:rPr>
      </w:pPr>
      <w:r w:rsidRPr="00A05C15">
        <w:rPr>
          <w:rFonts w:eastAsia="SimSun" w:cs="Times"/>
          <w:sz w:val="24"/>
          <w:szCs w:val="24"/>
        </w:rPr>
        <w:t>For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some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table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titles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and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contents,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the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left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side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  <w:lang w:eastAsia="zh-CN"/>
        </w:rPr>
        <w:t>is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set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to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0.5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mm,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mainly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to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fit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the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table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so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that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the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title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is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cantered.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As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long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as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the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layout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can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insure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reasonable,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no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indentation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can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be</w:t>
      </w:r>
      <w:r w:rsidR="00464332">
        <w:rPr>
          <w:rFonts w:eastAsia="SimSun" w:cs="Times"/>
          <w:sz w:val="24"/>
          <w:szCs w:val="24"/>
        </w:rPr>
        <w:t xml:space="preserve"> </w:t>
      </w:r>
      <w:r w:rsidRPr="00A05C15">
        <w:rPr>
          <w:rFonts w:eastAsia="SimSun" w:cs="Times"/>
          <w:sz w:val="24"/>
          <w:szCs w:val="24"/>
        </w:rPr>
        <w:t>added.</w:t>
      </w:r>
    </w:p>
    <w:p w14:paraId="3A52CEE0" w14:textId="0CA6C9D6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i/>
          <w:iCs/>
        </w:rPr>
      </w:pPr>
      <w:r w:rsidRPr="00A05C15">
        <w:rPr>
          <w:rFonts w:ascii="Times" w:eastAsia="SimSun" w:hAnsi="Times"/>
          <w:i/>
          <w:iCs/>
        </w:rPr>
        <w:lastRenderedPageBreak/>
        <w:t>Positioning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tables</w:t>
      </w:r>
    </w:p>
    <w:p w14:paraId="15D72797" w14:textId="5C9D0751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Tables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centred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unless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occupy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full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width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text.</w:t>
      </w:r>
    </w:p>
    <w:p w14:paraId="7A1698E1" w14:textId="39AA17A4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i/>
          <w:iCs/>
        </w:rPr>
      </w:pPr>
      <w:r w:rsidRPr="00A05C15">
        <w:rPr>
          <w:rFonts w:ascii="Times" w:eastAsia="SimSun" w:hAnsi="Times"/>
          <w:i/>
          <w:iCs/>
        </w:rPr>
        <w:t>Tables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in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parts</w:t>
      </w:r>
    </w:p>
    <w:p w14:paraId="4FF3E573" w14:textId="10EB910F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If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table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divided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parts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these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labelled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(a),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(b),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(c)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etc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but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only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one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caption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whole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table,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not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separate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ones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each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part.</w:t>
      </w:r>
    </w:p>
    <w:p w14:paraId="5AB65467" w14:textId="09C8760F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i/>
          <w:iCs/>
        </w:rPr>
      </w:pPr>
      <w:r w:rsidRPr="00A05C15">
        <w:rPr>
          <w:rFonts w:ascii="Times" w:eastAsia="SimSun" w:hAnsi="Times"/>
          <w:i/>
          <w:iCs/>
        </w:rPr>
        <w:t>Table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captions/numbering</w:t>
      </w:r>
    </w:p>
    <w:p w14:paraId="1FD0D547" w14:textId="5108A823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Tables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numbered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sequentially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throughout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text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referred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text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number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(table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1,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  <w:b/>
        </w:rPr>
        <w:t>not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tab.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1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etc).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Captions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placed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top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table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have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full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stop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(period)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end.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Except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very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narrow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tables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with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wide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caption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(see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examples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below)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caption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same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width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table.</w:t>
      </w:r>
      <w:r w:rsidR="00464332">
        <w:rPr>
          <w:rFonts w:eastAsia="SimSun" w:cs="Times"/>
        </w:rPr>
        <w:t xml:space="preserve"> </w:t>
      </w:r>
    </w:p>
    <w:p w14:paraId="2992C0D0" w14:textId="1DD3E7A6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i/>
          <w:iCs/>
        </w:rPr>
      </w:pPr>
      <w:r w:rsidRPr="00A05C15">
        <w:rPr>
          <w:rFonts w:ascii="Times" w:eastAsia="SimSun" w:hAnsi="Times"/>
          <w:i/>
          <w:iCs/>
        </w:rPr>
        <w:t>Rules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in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tables</w:t>
      </w:r>
    </w:p>
    <w:p w14:paraId="7DFBB1FE" w14:textId="63251A00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Tables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have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only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horizontal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rules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vertical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ones.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Generally,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only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three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rules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used: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one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top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table,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one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bottom,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one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separate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entries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from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column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headings.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Table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rules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0.5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points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wide.</w:t>
      </w:r>
    </w:p>
    <w:p w14:paraId="3BE85396" w14:textId="77777777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i/>
          <w:iCs/>
        </w:rPr>
      </w:pPr>
      <w:r w:rsidRPr="00A05C15">
        <w:rPr>
          <w:rFonts w:ascii="Times" w:eastAsia="SimSun" w:hAnsi="Times"/>
          <w:i/>
          <w:iCs/>
        </w:rPr>
        <w:t>Examples</w:t>
      </w:r>
    </w:p>
    <w:p w14:paraId="5ADB7423" w14:textId="0E7C9EA3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Because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tables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can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take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many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forms,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difficult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provide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detailed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guidelines;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however,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following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examples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demonstrate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our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preferred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styles.</w:t>
      </w:r>
      <w:r w:rsidR="00464332">
        <w:rPr>
          <w:rFonts w:eastAsia="SimSun" w:cs="Times"/>
        </w:rPr>
        <w:t xml:space="preserve"> </w:t>
      </w:r>
    </w:p>
    <w:p w14:paraId="300349F8" w14:textId="77777777" w:rsidR="00A05C15" w:rsidRPr="00A05C15" w:rsidRDefault="00A05C15" w:rsidP="00A05C15">
      <w:pPr>
        <w:spacing w:before="240"/>
        <w:rPr>
          <w:rFonts w:eastAsia="SimSun" w:cs="Times"/>
          <w:i/>
          <w:iCs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93"/>
        <w:gridCol w:w="1659"/>
        <w:gridCol w:w="1806"/>
      </w:tblGrid>
      <w:tr w:rsidR="00A05C15" w:rsidRPr="00A05C15" w14:paraId="7B41F8CB" w14:textId="77777777" w:rsidTr="00A05C15">
        <w:trPr>
          <w:jc w:val="center"/>
        </w:trPr>
        <w:tc>
          <w:tcPr>
            <w:tcW w:w="525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09396E1D" w14:textId="111507D9" w:rsidR="00A05C15" w:rsidRPr="00A05C15" w:rsidRDefault="00A05C15" w:rsidP="00A05C15">
            <w:pPr>
              <w:tabs>
                <w:tab w:val="clear" w:pos="567"/>
              </w:tabs>
              <w:spacing w:after="100"/>
              <w:rPr>
                <w:rFonts w:eastAsia="SimSun"/>
              </w:rPr>
            </w:pPr>
            <w:r w:rsidRPr="00A05C15">
              <w:rPr>
                <w:rFonts w:eastAsia="SimSun"/>
                <w:b/>
              </w:rPr>
              <w:t>Table</w:t>
            </w:r>
            <w:r w:rsidR="00464332">
              <w:rPr>
                <w:rFonts w:eastAsia="SimSun"/>
                <w:b/>
              </w:rPr>
              <w:t xml:space="preserve"> </w:t>
            </w:r>
            <w:r w:rsidRPr="00A05C15">
              <w:rPr>
                <w:rFonts w:eastAsia="SimSun"/>
                <w:b/>
              </w:rPr>
              <w:t>3.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A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simple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table.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Place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the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caption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above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the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table.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Here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the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caption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is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wider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than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the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table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so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we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extend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it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slightly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outside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the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width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of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the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table.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Justify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the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text.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Leave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6</w:t>
            </w:r>
            <w:r w:rsidR="00464332">
              <w:rPr>
                <w:rFonts w:eastAsia="SimSun"/>
              </w:rPr>
              <w:t xml:space="preserve"> </w:t>
            </w:r>
            <w:proofErr w:type="spellStart"/>
            <w:r w:rsidRPr="00A05C15">
              <w:rPr>
                <w:rFonts w:eastAsia="SimSun"/>
              </w:rPr>
              <w:t>pt</w:t>
            </w:r>
            <w:proofErr w:type="spellEnd"/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of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space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between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the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caption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and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the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top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of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the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table.</w:t>
            </w:r>
          </w:p>
        </w:tc>
      </w:tr>
      <w:tr w:rsidR="00A05C15" w:rsidRPr="00A05C15" w14:paraId="06DAF498" w14:textId="77777777" w:rsidTr="00A05C15">
        <w:trPr>
          <w:gridAfter w:val="1"/>
          <w:wAfter w:w="1806" w:type="dxa"/>
          <w:jc w:val="center"/>
        </w:trPr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F26EAC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jc w:val="left"/>
              <w:rPr>
                <w:rFonts w:eastAsia="SimSun"/>
                <w:sz w:val="2"/>
                <w:szCs w:val="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8C77C0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SimSun"/>
                <w:sz w:val="2"/>
                <w:szCs w:val="2"/>
              </w:rPr>
            </w:pPr>
          </w:p>
        </w:tc>
      </w:tr>
      <w:tr w:rsidR="00A05C15" w:rsidRPr="00A05C15" w14:paraId="06AC02B2" w14:textId="77777777" w:rsidTr="00A05C15">
        <w:trPr>
          <w:gridAfter w:val="1"/>
          <w:wAfter w:w="1806" w:type="dxa"/>
          <w:jc w:val="center"/>
        </w:trPr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E617CE" w14:textId="5ADC6FDA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Distance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(m)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E2BF03C" w14:textId="22F11C38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Velocity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(</w:t>
            </w:r>
            <w:proofErr w:type="spellStart"/>
            <w:r w:rsidRPr="00A05C15">
              <w:rPr>
                <w:rFonts w:eastAsia="SimSun"/>
              </w:rPr>
              <w:t>ms</w:t>
            </w:r>
            <w:proofErr w:type="spellEnd"/>
            <w:r w:rsidRPr="00A05C15">
              <w:rPr>
                <w:rFonts w:eastAsia="SimSun"/>
                <w:vertAlign w:val="superscript"/>
              </w:rPr>
              <w:t>–</w:t>
            </w:r>
            <w:r w:rsidRPr="00A05C15">
              <w:rPr>
                <w:rFonts w:eastAsia="SimSun"/>
                <w:position w:val="-4"/>
                <w:vertAlign w:val="superscript"/>
              </w:rPr>
              <w:t>1</w:t>
            </w:r>
            <w:r w:rsidRPr="00A05C15">
              <w:rPr>
                <w:rFonts w:eastAsia="SimSun"/>
              </w:rPr>
              <w:t>)</w:t>
            </w:r>
          </w:p>
        </w:tc>
      </w:tr>
      <w:tr w:rsidR="00A05C15" w:rsidRPr="00A05C15" w14:paraId="732D0C66" w14:textId="77777777" w:rsidTr="00A05C15">
        <w:trPr>
          <w:gridAfter w:val="1"/>
          <w:wAfter w:w="1806" w:type="dxa"/>
          <w:jc w:val="center"/>
        </w:trPr>
        <w:tc>
          <w:tcPr>
            <w:tcW w:w="17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F0126D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center"/>
              <w:rPr>
                <w:rFonts w:eastAsia="SimSun"/>
              </w:rPr>
            </w:pPr>
            <w:r w:rsidRPr="00A05C15">
              <w:rPr>
                <w:rFonts w:eastAsia="SimSun"/>
              </w:rPr>
              <w:t>100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7FF9613" w14:textId="77777777" w:rsidR="00A05C15" w:rsidRPr="00A05C15" w:rsidRDefault="00A05C15" w:rsidP="00A05C15">
            <w:pPr>
              <w:tabs>
                <w:tab w:val="clear" w:pos="567"/>
                <w:tab w:val="decimal" w:pos="652"/>
              </w:tabs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23.56</w:t>
            </w:r>
          </w:p>
        </w:tc>
      </w:tr>
      <w:tr w:rsidR="00A05C15" w:rsidRPr="00A05C15" w14:paraId="392C8CD7" w14:textId="77777777" w:rsidTr="00A05C15">
        <w:trPr>
          <w:gridAfter w:val="1"/>
          <w:wAfter w:w="1806" w:type="dxa"/>
          <w:jc w:val="center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41996C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center"/>
              <w:rPr>
                <w:rFonts w:eastAsia="SimSun"/>
              </w:rPr>
            </w:pPr>
            <w:r w:rsidRPr="00A05C15">
              <w:rPr>
                <w:rFonts w:eastAsia="SimSun"/>
              </w:rPr>
              <w:t>150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A77B28" w14:textId="77777777" w:rsidR="00A05C15" w:rsidRPr="00A05C15" w:rsidRDefault="00A05C15" w:rsidP="00A05C15">
            <w:pPr>
              <w:tabs>
                <w:tab w:val="clear" w:pos="567"/>
                <w:tab w:val="decimal" w:pos="652"/>
              </w:tabs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34.64</w:t>
            </w:r>
          </w:p>
        </w:tc>
      </w:tr>
      <w:tr w:rsidR="00A05C15" w:rsidRPr="00A05C15" w14:paraId="35DDF769" w14:textId="77777777" w:rsidTr="00A05C15">
        <w:trPr>
          <w:gridAfter w:val="1"/>
          <w:wAfter w:w="1806" w:type="dxa"/>
          <w:jc w:val="center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23EFBD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center"/>
              <w:rPr>
                <w:rFonts w:eastAsia="SimSun"/>
              </w:rPr>
            </w:pPr>
            <w:r w:rsidRPr="00A05C15">
              <w:rPr>
                <w:rFonts w:eastAsia="SimSun"/>
              </w:rPr>
              <w:t>200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B12B7B" w14:textId="77777777" w:rsidR="00A05C15" w:rsidRPr="00A05C15" w:rsidRDefault="00A05C15" w:rsidP="00A05C15">
            <w:pPr>
              <w:tabs>
                <w:tab w:val="clear" w:pos="567"/>
                <w:tab w:val="decimal" w:pos="652"/>
              </w:tabs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23.76</w:t>
            </w:r>
          </w:p>
        </w:tc>
      </w:tr>
      <w:tr w:rsidR="00A05C15" w:rsidRPr="00A05C15" w14:paraId="1707DC35" w14:textId="77777777" w:rsidTr="00A05C15">
        <w:trPr>
          <w:gridAfter w:val="1"/>
          <w:wAfter w:w="1806" w:type="dxa"/>
          <w:jc w:val="center"/>
        </w:trPr>
        <w:tc>
          <w:tcPr>
            <w:tcW w:w="1793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F6935F0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center"/>
              <w:rPr>
                <w:rFonts w:eastAsia="SimSun"/>
              </w:rPr>
            </w:pPr>
            <w:r w:rsidRPr="00A05C15">
              <w:rPr>
                <w:rFonts w:eastAsia="SimSun"/>
              </w:rPr>
              <w:t>250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246F3E8" w14:textId="77777777" w:rsidR="00A05C15" w:rsidRPr="00A05C15" w:rsidRDefault="00A05C15" w:rsidP="00A05C15">
            <w:pPr>
              <w:tabs>
                <w:tab w:val="clear" w:pos="567"/>
                <w:tab w:val="decimal" w:pos="652"/>
              </w:tabs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27.9</w:t>
            </w:r>
          </w:p>
        </w:tc>
      </w:tr>
    </w:tbl>
    <w:p w14:paraId="23979753" w14:textId="77777777" w:rsidR="00A05C15" w:rsidRPr="00A05C15" w:rsidRDefault="00A05C15" w:rsidP="00A05C15">
      <w:pPr>
        <w:rPr>
          <w:rFonts w:eastAsia="SimSun" w:cs="Times"/>
        </w:rPr>
      </w:pPr>
    </w:p>
    <w:p w14:paraId="09951C3A" w14:textId="1AEEAB94" w:rsidR="00A05C15" w:rsidRPr="00A05C15" w:rsidRDefault="00A05C15" w:rsidP="00A05C15">
      <w:pPr>
        <w:numPr>
          <w:ilvl w:val="2"/>
          <w:numId w:val="7"/>
        </w:numPr>
        <w:tabs>
          <w:tab w:val="clear" w:pos="567"/>
        </w:tabs>
        <w:spacing w:before="240"/>
        <w:ind w:firstLine="0"/>
        <w:jc w:val="left"/>
        <w:rPr>
          <w:rFonts w:eastAsia="SimSun"/>
          <w:i/>
          <w:iCs/>
        </w:rPr>
      </w:pPr>
      <w:r w:rsidRPr="00A05C15">
        <w:rPr>
          <w:rFonts w:ascii="Times" w:eastAsia="SimSun" w:hAnsi="Times"/>
          <w:i/>
          <w:iCs/>
        </w:rPr>
        <w:t>More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complex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tables.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eastAsia="SimSun" w:cs="Times"/>
          <w:iCs/>
        </w:rPr>
        <w:t>The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following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is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a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slightly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more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complex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table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with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a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caption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that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is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narrower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than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the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table.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Centre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the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caption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across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the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width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of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the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table.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If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it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is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difficult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to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make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a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table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fit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the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page,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use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a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smaller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font.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/>
          <w:iCs/>
        </w:rPr>
        <w:t>Headings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should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normally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be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in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Roman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(i.e.,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not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bold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or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italic)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type,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have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an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initial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capital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and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normally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align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left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(but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centred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sometimes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looks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better);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it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is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up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to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the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author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to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choose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a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layout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that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is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most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useful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to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the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reader.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Columns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of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numbers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normally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align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on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the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decimal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point.</w:t>
      </w:r>
    </w:p>
    <w:p w14:paraId="3868A514" w14:textId="7C6EFB75" w:rsidR="00A05C15" w:rsidRPr="00A05C15" w:rsidRDefault="00A05C15" w:rsidP="00A05C15">
      <w:pPr>
        <w:tabs>
          <w:tab w:val="clear" w:pos="567"/>
        </w:tabs>
        <w:spacing w:after="120"/>
        <w:ind w:left="28"/>
        <w:jc w:val="center"/>
        <w:rPr>
          <w:rFonts w:eastAsia="SimSun"/>
        </w:rPr>
      </w:pPr>
      <w:r w:rsidRPr="00A05C15">
        <w:rPr>
          <w:rFonts w:eastAsia="SimSun"/>
          <w:b/>
        </w:rPr>
        <w:t>Table</w:t>
      </w:r>
      <w:r w:rsidR="00464332">
        <w:rPr>
          <w:rFonts w:eastAsia="SimSun"/>
          <w:b/>
        </w:rPr>
        <w:t xml:space="preserve"> </w:t>
      </w:r>
      <w:r w:rsidRPr="00A05C15">
        <w:rPr>
          <w:rFonts w:eastAsia="SimSun"/>
          <w:b/>
        </w:rPr>
        <w:t>4.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slightly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more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complex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table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with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narrow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caption.</w:t>
      </w:r>
    </w:p>
    <w:tbl>
      <w:tblPr>
        <w:tblW w:w="724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1384"/>
        <w:gridCol w:w="612"/>
        <w:gridCol w:w="1479"/>
        <w:gridCol w:w="612"/>
        <w:gridCol w:w="1522"/>
        <w:gridCol w:w="951"/>
      </w:tblGrid>
      <w:tr w:rsidR="00A05C15" w:rsidRPr="00A05C15" w14:paraId="771F6FD0" w14:textId="77777777" w:rsidTr="00A05C15">
        <w:trPr>
          <w:trHeight w:val="511"/>
          <w:jc w:val="center"/>
        </w:trPr>
        <w:tc>
          <w:tcPr>
            <w:tcW w:w="685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191B919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bCs/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1385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E76BCD6" w14:textId="49BA792E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  <w:lang w:val="it-IT"/>
              </w:rPr>
            </w:pPr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Wake</w:t>
            </w:r>
            <w:r w:rsidR="00464332">
              <w:rPr>
                <w:rFonts w:eastAsia="SimSun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Chi</w:t>
            </w:r>
            <w:r w:rsidR="00464332">
              <w:rPr>
                <w:rFonts w:eastAsia="SimSun"/>
                <w:i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Sqr</w:t>
            </w:r>
            <w:proofErr w:type="spellEnd"/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.</w:t>
            </w:r>
            <w:r w:rsidR="00464332">
              <w:rPr>
                <w:rFonts w:eastAsia="SimSun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(</w:t>
            </w:r>
            <w:r w:rsidRPr="00A05C15">
              <w:rPr>
                <w:rFonts w:eastAsia="SimSun"/>
                <w:i/>
                <w:iCs/>
                <w:sz w:val="20"/>
                <w:szCs w:val="20"/>
                <w:lang w:val="it-IT"/>
              </w:rPr>
              <w:t>N</w:t>
            </w:r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=15,</w:t>
            </w:r>
            <w:r w:rsidR="00464332">
              <w:rPr>
                <w:rFonts w:eastAsia="SimSun"/>
                <w:i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A05C15">
              <w:rPr>
                <w:rFonts w:eastAsia="SimSun"/>
                <w:i/>
                <w:iCs/>
                <w:sz w:val="20"/>
                <w:szCs w:val="20"/>
                <w:lang w:val="it-IT"/>
              </w:rPr>
              <w:t>df</w:t>
            </w:r>
            <w:proofErr w:type="spellEnd"/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=1)</w:t>
            </w:r>
          </w:p>
        </w:tc>
        <w:tc>
          <w:tcPr>
            <w:tcW w:w="61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C3745E4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/>
                <w:iCs/>
                <w:sz w:val="20"/>
                <w:szCs w:val="20"/>
              </w:rPr>
            </w:pPr>
            <w:r w:rsidRPr="00A05C15">
              <w:rPr>
                <w:rFonts w:eastAsia="SimSun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48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812840" w14:textId="3B98CFEC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  <w:lang w:val="it-IT"/>
              </w:rPr>
            </w:pPr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Stage</w:t>
            </w:r>
            <w:r w:rsidR="00464332">
              <w:rPr>
                <w:rFonts w:eastAsia="SimSun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1</w:t>
            </w:r>
            <w:r w:rsidR="00464332">
              <w:rPr>
                <w:rFonts w:eastAsia="SimSun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Chi</w:t>
            </w:r>
            <w:r w:rsidR="00464332">
              <w:rPr>
                <w:rFonts w:eastAsia="SimSun"/>
                <w:i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Sqr</w:t>
            </w:r>
            <w:proofErr w:type="spellEnd"/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.</w:t>
            </w:r>
            <w:r w:rsidR="00464332">
              <w:rPr>
                <w:rFonts w:eastAsia="SimSun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(</w:t>
            </w:r>
            <w:r w:rsidRPr="00A05C15">
              <w:rPr>
                <w:rFonts w:eastAsia="SimSun"/>
                <w:i/>
                <w:iCs/>
                <w:sz w:val="20"/>
                <w:szCs w:val="20"/>
                <w:lang w:val="it-IT"/>
              </w:rPr>
              <w:t>N</w:t>
            </w:r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=15,</w:t>
            </w:r>
            <w:r w:rsidR="00464332">
              <w:rPr>
                <w:rFonts w:eastAsia="SimSun"/>
                <w:i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A05C15">
              <w:rPr>
                <w:rFonts w:eastAsia="SimSun"/>
                <w:i/>
                <w:iCs/>
                <w:sz w:val="20"/>
                <w:szCs w:val="20"/>
                <w:lang w:val="it-IT"/>
              </w:rPr>
              <w:t>df</w:t>
            </w:r>
            <w:proofErr w:type="spellEnd"/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=1)</w:t>
            </w:r>
          </w:p>
        </w:tc>
        <w:tc>
          <w:tcPr>
            <w:tcW w:w="61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F1F2B9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/>
                <w:iCs/>
                <w:sz w:val="20"/>
                <w:szCs w:val="20"/>
              </w:rPr>
            </w:pPr>
            <w:r w:rsidRPr="00A05C15">
              <w:rPr>
                <w:rFonts w:eastAsia="SimSun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52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4F96405" w14:textId="5A9CA7AA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  <w:lang w:val="it-IT"/>
              </w:rPr>
            </w:pPr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Stage</w:t>
            </w:r>
            <w:r w:rsidR="00464332">
              <w:rPr>
                <w:rFonts w:eastAsia="SimSun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2</w:t>
            </w:r>
            <w:r w:rsidR="00464332">
              <w:rPr>
                <w:rFonts w:eastAsia="SimSun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Chi</w:t>
            </w:r>
            <w:r w:rsidR="00464332">
              <w:rPr>
                <w:rFonts w:eastAsia="SimSun"/>
                <w:i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Sqr</w:t>
            </w:r>
            <w:proofErr w:type="spellEnd"/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.</w:t>
            </w:r>
            <w:r w:rsidR="00464332">
              <w:rPr>
                <w:rFonts w:eastAsia="SimSun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(</w:t>
            </w:r>
            <w:r w:rsidRPr="00A05C15">
              <w:rPr>
                <w:rFonts w:eastAsia="SimSun"/>
                <w:i/>
                <w:iCs/>
                <w:sz w:val="20"/>
                <w:szCs w:val="20"/>
                <w:lang w:val="it-IT"/>
              </w:rPr>
              <w:t>N</w:t>
            </w:r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=15,</w:t>
            </w:r>
            <w:r w:rsidR="00464332">
              <w:rPr>
                <w:rFonts w:eastAsia="SimSun"/>
                <w:i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A05C15">
              <w:rPr>
                <w:rFonts w:eastAsia="SimSun"/>
                <w:i/>
                <w:iCs/>
                <w:sz w:val="20"/>
                <w:szCs w:val="20"/>
                <w:lang w:val="it-IT"/>
              </w:rPr>
              <w:t>df</w:t>
            </w:r>
            <w:proofErr w:type="spellEnd"/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=1)</w:t>
            </w:r>
          </w:p>
        </w:tc>
        <w:tc>
          <w:tcPr>
            <w:tcW w:w="951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E7EF23A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bCs/>
                <w:i/>
                <w:color w:val="auto"/>
                <w:sz w:val="20"/>
                <w:szCs w:val="20"/>
                <w:u w:val="single"/>
              </w:rPr>
            </w:pPr>
            <w:r w:rsidRPr="00A05C15">
              <w:rPr>
                <w:rFonts w:eastAsia="SimSun"/>
                <w:bCs/>
                <w:i/>
                <w:color w:val="auto"/>
                <w:sz w:val="20"/>
                <w:szCs w:val="20"/>
                <w:lang w:val="pl-PL"/>
              </w:rPr>
              <w:t>p</w:t>
            </w:r>
          </w:p>
        </w:tc>
      </w:tr>
      <w:tr w:rsidR="00A05C15" w:rsidRPr="00A05C15" w14:paraId="3CF55904" w14:textId="77777777" w:rsidTr="00A05C15">
        <w:trPr>
          <w:trHeight w:val="255"/>
          <w:jc w:val="center"/>
        </w:trPr>
        <w:tc>
          <w:tcPr>
            <w:tcW w:w="6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1691D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left"/>
              <w:rPr>
                <w:rFonts w:eastAsia="SimSun"/>
                <w:b/>
                <w:iCs/>
                <w:sz w:val="20"/>
                <w:szCs w:val="20"/>
              </w:rPr>
            </w:pPr>
            <w:r w:rsidRPr="00A05C15">
              <w:rPr>
                <w:rFonts w:eastAsia="SimSun"/>
                <w:b/>
                <w:iCs/>
                <w:sz w:val="20"/>
                <w:szCs w:val="20"/>
              </w:rPr>
              <w:t>F3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A3C67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1.143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BFE1B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0.285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01E9D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0.286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3277B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0.593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E673D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0.286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B4290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0.593</w:t>
            </w:r>
          </w:p>
        </w:tc>
      </w:tr>
      <w:tr w:rsidR="00A05C15" w:rsidRPr="00A05C15" w14:paraId="0983D9CB" w14:textId="77777777" w:rsidTr="00A05C15">
        <w:trPr>
          <w:trHeight w:val="255"/>
          <w:jc w:val="center"/>
        </w:trPr>
        <w:tc>
          <w:tcPr>
            <w:tcW w:w="685" w:type="dxa"/>
            <w:noWrap/>
            <w:vAlign w:val="bottom"/>
            <w:hideMark/>
          </w:tcPr>
          <w:p w14:paraId="2B64CBF7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left"/>
              <w:rPr>
                <w:rFonts w:eastAsia="SimSun"/>
                <w:b/>
                <w:iCs/>
                <w:sz w:val="20"/>
                <w:szCs w:val="20"/>
              </w:rPr>
            </w:pPr>
            <w:proofErr w:type="spellStart"/>
            <w:r w:rsidRPr="00A05C15">
              <w:rPr>
                <w:rFonts w:eastAsia="SimSun"/>
                <w:b/>
                <w:iCs/>
                <w:sz w:val="20"/>
                <w:szCs w:val="20"/>
              </w:rPr>
              <w:t>Fz</w:t>
            </w:r>
            <w:proofErr w:type="spellEnd"/>
          </w:p>
        </w:tc>
        <w:tc>
          <w:tcPr>
            <w:tcW w:w="1385" w:type="dxa"/>
            <w:noWrap/>
            <w:vAlign w:val="bottom"/>
            <w:hideMark/>
          </w:tcPr>
          <w:p w14:paraId="54F19094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1.143</w:t>
            </w:r>
          </w:p>
        </w:tc>
        <w:tc>
          <w:tcPr>
            <w:tcW w:w="612" w:type="dxa"/>
            <w:noWrap/>
            <w:vAlign w:val="bottom"/>
            <w:hideMark/>
          </w:tcPr>
          <w:p w14:paraId="52447367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0.285</w:t>
            </w:r>
          </w:p>
        </w:tc>
        <w:tc>
          <w:tcPr>
            <w:tcW w:w="1480" w:type="dxa"/>
            <w:noWrap/>
            <w:vAlign w:val="bottom"/>
            <w:hideMark/>
          </w:tcPr>
          <w:p w14:paraId="270C1701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0.067</w:t>
            </w:r>
          </w:p>
        </w:tc>
        <w:tc>
          <w:tcPr>
            <w:tcW w:w="612" w:type="dxa"/>
            <w:noWrap/>
            <w:vAlign w:val="bottom"/>
            <w:hideMark/>
          </w:tcPr>
          <w:p w14:paraId="15DB3A03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0.796</w:t>
            </w:r>
          </w:p>
        </w:tc>
        <w:tc>
          <w:tcPr>
            <w:tcW w:w="1523" w:type="dxa"/>
            <w:noWrap/>
            <w:vAlign w:val="bottom"/>
            <w:hideMark/>
          </w:tcPr>
          <w:p w14:paraId="164D44DB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0.067</w:t>
            </w:r>
          </w:p>
        </w:tc>
        <w:tc>
          <w:tcPr>
            <w:tcW w:w="951" w:type="dxa"/>
            <w:noWrap/>
            <w:vAlign w:val="bottom"/>
            <w:hideMark/>
          </w:tcPr>
          <w:p w14:paraId="2D574F24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0.796</w:t>
            </w:r>
          </w:p>
        </w:tc>
      </w:tr>
      <w:tr w:rsidR="00A05C15" w:rsidRPr="00A05C15" w14:paraId="28FE2678" w14:textId="77777777" w:rsidTr="00A05C15">
        <w:trPr>
          <w:trHeight w:val="255"/>
          <w:jc w:val="center"/>
        </w:trPr>
        <w:tc>
          <w:tcPr>
            <w:tcW w:w="685" w:type="dxa"/>
            <w:noWrap/>
            <w:vAlign w:val="bottom"/>
            <w:hideMark/>
          </w:tcPr>
          <w:p w14:paraId="2246FFB0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left"/>
              <w:rPr>
                <w:rFonts w:eastAsia="SimSun"/>
                <w:b/>
                <w:iCs/>
                <w:sz w:val="20"/>
                <w:szCs w:val="20"/>
              </w:rPr>
            </w:pPr>
            <w:r w:rsidRPr="00A05C15">
              <w:rPr>
                <w:rFonts w:eastAsia="SimSun"/>
                <w:b/>
                <w:iCs/>
                <w:sz w:val="20"/>
                <w:szCs w:val="20"/>
              </w:rPr>
              <w:t>C4</w:t>
            </w:r>
          </w:p>
        </w:tc>
        <w:tc>
          <w:tcPr>
            <w:tcW w:w="1385" w:type="dxa"/>
            <w:noWrap/>
            <w:vAlign w:val="bottom"/>
            <w:hideMark/>
          </w:tcPr>
          <w:p w14:paraId="18CBCC98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2.571</w:t>
            </w:r>
          </w:p>
        </w:tc>
        <w:tc>
          <w:tcPr>
            <w:tcW w:w="612" w:type="dxa"/>
            <w:noWrap/>
            <w:vAlign w:val="bottom"/>
            <w:hideMark/>
          </w:tcPr>
          <w:p w14:paraId="5D74ABE6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0.109</w:t>
            </w:r>
          </w:p>
        </w:tc>
        <w:tc>
          <w:tcPr>
            <w:tcW w:w="1480" w:type="dxa"/>
            <w:noWrap/>
            <w:vAlign w:val="bottom"/>
            <w:hideMark/>
          </w:tcPr>
          <w:p w14:paraId="5FF377BC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0.600</w:t>
            </w:r>
          </w:p>
        </w:tc>
        <w:tc>
          <w:tcPr>
            <w:tcW w:w="612" w:type="dxa"/>
            <w:noWrap/>
            <w:vAlign w:val="bottom"/>
            <w:hideMark/>
          </w:tcPr>
          <w:p w14:paraId="1A4557B1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0.439</w:t>
            </w:r>
          </w:p>
        </w:tc>
        <w:tc>
          <w:tcPr>
            <w:tcW w:w="1523" w:type="dxa"/>
            <w:noWrap/>
            <w:vAlign w:val="bottom"/>
            <w:hideMark/>
          </w:tcPr>
          <w:p w14:paraId="7141E675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1.667</w:t>
            </w:r>
          </w:p>
        </w:tc>
        <w:tc>
          <w:tcPr>
            <w:tcW w:w="951" w:type="dxa"/>
            <w:noWrap/>
            <w:vAlign w:val="bottom"/>
            <w:hideMark/>
          </w:tcPr>
          <w:p w14:paraId="08330973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0.197</w:t>
            </w:r>
          </w:p>
        </w:tc>
      </w:tr>
    </w:tbl>
    <w:p w14:paraId="39168B15" w14:textId="77777777" w:rsidR="00A05C15" w:rsidRPr="00A05C15" w:rsidRDefault="00A05C15" w:rsidP="00A05C15">
      <w:pPr>
        <w:tabs>
          <w:tab w:val="clear" w:pos="567"/>
        </w:tabs>
        <w:ind w:left="28"/>
        <w:jc w:val="left"/>
        <w:rPr>
          <w:rFonts w:eastAsia="SimSun"/>
          <w:i/>
        </w:rPr>
      </w:pPr>
    </w:p>
    <w:tbl>
      <w:tblPr>
        <w:tblW w:w="724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1384"/>
        <w:gridCol w:w="612"/>
        <w:gridCol w:w="1479"/>
        <w:gridCol w:w="612"/>
        <w:gridCol w:w="1522"/>
        <w:gridCol w:w="951"/>
      </w:tblGrid>
      <w:tr w:rsidR="00A05C15" w:rsidRPr="00A05C15" w14:paraId="7AB0638F" w14:textId="77777777" w:rsidTr="00A05C15">
        <w:trPr>
          <w:trHeight w:val="511"/>
          <w:jc w:val="center"/>
        </w:trPr>
        <w:tc>
          <w:tcPr>
            <w:tcW w:w="724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E27507" w14:textId="75B395FC" w:rsidR="00A05C15" w:rsidRPr="00A05C15" w:rsidRDefault="00A05C15" w:rsidP="00A05C15">
            <w:pPr>
              <w:tabs>
                <w:tab w:val="clear" w:pos="567"/>
              </w:tabs>
              <w:spacing w:after="120"/>
              <w:rPr>
                <w:rFonts w:eastAsia="SimSun"/>
              </w:rPr>
            </w:pPr>
            <w:r w:rsidRPr="00A05C15">
              <w:rPr>
                <w:rFonts w:eastAsia="SimSun"/>
                <w:b/>
              </w:rPr>
              <w:lastRenderedPageBreak/>
              <w:t>Table</w:t>
            </w:r>
            <w:r w:rsidR="00464332">
              <w:rPr>
                <w:rFonts w:eastAsia="SimSun"/>
                <w:b/>
              </w:rPr>
              <w:t xml:space="preserve"> </w:t>
            </w:r>
            <w:r w:rsidRPr="00A05C15">
              <w:rPr>
                <w:rFonts w:eastAsia="SimSun"/>
                <w:b/>
              </w:rPr>
              <w:t>5.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A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slightly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more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complex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table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with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a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caption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that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is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the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same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width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as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the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table.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Simply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place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the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caption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inside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a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row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at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the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top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of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the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table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and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merge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(combine)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the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cells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together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so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that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you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have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a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single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table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cell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the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width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of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the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table.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Justify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the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caption.</w:t>
            </w:r>
          </w:p>
        </w:tc>
      </w:tr>
      <w:tr w:rsidR="00A05C15" w:rsidRPr="00A05C15" w14:paraId="6B1D2042" w14:textId="77777777" w:rsidTr="00A05C15">
        <w:trPr>
          <w:trHeight w:val="511"/>
          <w:jc w:val="center"/>
        </w:trPr>
        <w:tc>
          <w:tcPr>
            <w:tcW w:w="685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BE852DE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bCs/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1385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BFFA78" w14:textId="5DDCE502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  <w:lang w:val="it-IT"/>
              </w:rPr>
            </w:pPr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Wake</w:t>
            </w:r>
            <w:r w:rsidR="00464332">
              <w:rPr>
                <w:rFonts w:eastAsia="SimSun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Chi</w:t>
            </w:r>
            <w:r w:rsidR="00464332">
              <w:rPr>
                <w:rFonts w:eastAsia="SimSun"/>
                <w:i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Sqr</w:t>
            </w:r>
            <w:proofErr w:type="spellEnd"/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.</w:t>
            </w:r>
            <w:r w:rsidR="00464332">
              <w:rPr>
                <w:rFonts w:eastAsia="SimSun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(</w:t>
            </w:r>
            <w:r w:rsidRPr="00A05C15">
              <w:rPr>
                <w:rFonts w:eastAsia="SimSun"/>
                <w:i/>
                <w:iCs/>
                <w:sz w:val="20"/>
                <w:szCs w:val="20"/>
                <w:lang w:val="it-IT"/>
              </w:rPr>
              <w:t>N</w:t>
            </w:r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=15,</w:t>
            </w:r>
            <w:r w:rsidR="00464332">
              <w:rPr>
                <w:rFonts w:eastAsia="SimSun"/>
                <w:i/>
                <w:i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A05C15">
              <w:rPr>
                <w:rFonts w:eastAsia="SimSun"/>
                <w:i/>
                <w:iCs/>
                <w:sz w:val="20"/>
                <w:szCs w:val="20"/>
                <w:lang w:val="it-IT"/>
              </w:rPr>
              <w:t>df</w:t>
            </w:r>
            <w:proofErr w:type="spellEnd"/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=1)</w:t>
            </w:r>
          </w:p>
        </w:tc>
        <w:tc>
          <w:tcPr>
            <w:tcW w:w="61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1F8B60C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/>
                <w:iCs/>
                <w:sz w:val="20"/>
                <w:szCs w:val="20"/>
              </w:rPr>
            </w:pPr>
            <w:r w:rsidRPr="00A05C15">
              <w:rPr>
                <w:rFonts w:eastAsia="SimSun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48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D6CA5EE" w14:textId="3C14566C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  <w:lang w:val="it-IT"/>
              </w:rPr>
            </w:pPr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Stage</w:t>
            </w:r>
            <w:r w:rsidR="00464332">
              <w:rPr>
                <w:rFonts w:eastAsia="SimSun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1</w:t>
            </w:r>
            <w:r w:rsidR="00464332">
              <w:rPr>
                <w:rFonts w:eastAsia="SimSun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Chi</w:t>
            </w:r>
            <w:r w:rsidR="00464332">
              <w:rPr>
                <w:rFonts w:eastAsia="SimSun"/>
                <w:i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Sqr</w:t>
            </w:r>
            <w:proofErr w:type="spellEnd"/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.</w:t>
            </w:r>
            <w:r w:rsidR="00464332">
              <w:rPr>
                <w:rFonts w:eastAsia="SimSun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(</w:t>
            </w:r>
            <w:r w:rsidRPr="00A05C15">
              <w:rPr>
                <w:rFonts w:eastAsia="SimSun"/>
                <w:i/>
                <w:iCs/>
                <w:sz w:val="20"/>
                <w:szCs w:val="20"/>
                <w:lang w:val="it-IT"/>
              </w:rPr>
              <w:t>N</w:t>
            </w:r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=15,</w:t>
            </w:r>
            <w:r w:rsidR="00464332">
              <w:rPr>
                <w:rFonts w:eastAsia="SimSun"/>
                <w:i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A05C15">
              <w:rPr>
                <w:rFonts w:eastAsia="SimSun"/>
                <w:i/>
                <w:iCs/>
                <w:sz w:val="20"/>
                <w:szCs w:val="20"/>
                <w:lang w:val="it-IT"/>
              </w:rPr>
              <w:t>df</w:t>
            </w:r>
            <w:proofErr w:type="spellEnd"/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=1)</w:t>
            </w:r>
          </w:p>
        </w:tc>
        <w:tc>
          <w:tcPr>
            <w:tcW w:w="61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C265E73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p</w:t>
            </w:r>
          </w:p>
        </w:tc>
        <w:tc>
          <w:tcPr>
            <w:tcW w:w="152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022417" w14:textId="3B6BFD29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  <w:lang w:val="it-IT"/>
              </w:rPr>
            </w:pPr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Stage</w:t>
            </w:r>
            <w:r w:rsidR="00464332">
              <w:rPr>
                <w:rFonts w:eastAsia="SimSun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2</w:t>
            </w:r>
            <w:r w:rsidR="00464332">
              <w:rPr>
                <w:rFonts w:eastAsia="SimSun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Chi</w:t>
            </w:r>
            <w:r w:rsidR="00464332">
              <w:rPr>
                <w:rFonts w:eastAsia="SimSun"/>
                <w:i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Sqr</w:t>
            </w:r>
            <w:proofErr w:type="spellEnd"/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.</w:t>
            </w:r>
            <w:r w:rsidR="00464332">
              <w:rPr>
                <w:rFonts w:eastAsia="SimSun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(</w:t>
            </w:r>
            <w:r w:rsidRPr="00A05C15">
              <w:rPr>
                <w:rFonts w:eastAsia="SimSun"/>
                <w:i/>
                <w:iCs/>
                <w:sz w:val="20"/>
                <w:szCs w:val="20"/>
                <w:lang w:val="it-IT"/>
              </w:rPr>
              <w:t>N</w:t>
            </w:r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=15,</w:t>
            </w:r>
            <w:r w:rsidR="00464332">
              <w:rPr>
                <w:rFonts w:eastAsia="SimSun"/>
                <w:i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A05C15">
              <w:rPr>
                <w:rFonts w:eastAsia="SimSun"/>
                <w:i/>
                <w:iCs/>
                <w:sz w:val="20"/>
                <w:szCs w:val="20"/>
                <w:lang w:val="it-IT"/>
              </w:rPr>
              <w:t>df</w:t>
            </w:r>
            <w:proofErr w:type="spellEnd"/>
            <w:r w:rsidRPr="00A05C15">
              <w:rPr>
                <w:rFonts w:eastAsia="SimSun"/>
                <w:iCs/>
                <w:sz w:val="20"/>
                <w:szCs w:val="20"/>
                <w:lang w:val="it-IT"/>
              </w:rPr>
              <w:t>=1)</w:t>
            </w:r>
          </w:p>
        </w:tc>
        <w:tc>
          <w:tcPr>
            <w:tcW w:w="951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82F56AE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/>
                <w:iCs/>
                <w:sz w:val="20"/>
                <w:szCs w:val="20"/>
              </w:rPr>
            </w:pPr>
            <w:r w:rsidRPr="00A05C15">
              <w:rPr>
                <w:rFonts w:eastAsia="SimSun"/>
                <w:i/>
                <w:iCs/>
                <w:sz w:val="20"/>
                <w:szCs w:val="20"/>
              </w:rPr>
              <w:t>p</w:t>
            </w:r>
          </w:p>
        </w:tc>
      </w:tr>
      <w:tr w:rsidR="00A05C15" w:rsidRPr="00A05C15" w14:paraId="376F5D3A" w14:textId="77777777" w:rsidTr="00A05C15">
        <w:trPr>
          <w:trHeight w:val="255"/>
          <w:jc w:val="center"/>
        </w:trPr>
        <w:tc>
          <w:tcPr>
            <w:tcW w:w="6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B7604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left"/>
              <w:rPr>
                <w:rFonts w:eastAsia="SimSun"/>
                <w:b/>
                <w:iCs/>
                <w:sz w:val="20"/>
                <w:szCs w:val="20"/>
              </w:rPr>
            </w:pPr>
            <w:r w:rsidRPr="00A05C15">
              <w:rPr>
                <w:rFonts w:eastAsia="SimSun"/>
                <w:b/>
                <w:iCs/>
                <w:sz w:val="20"/>
                <w:szCs w:val="20"/>
              </w:rPr>
              <w:t>F3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B62F9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1.143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0DD65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left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0.285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A5DF6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0.286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359FE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left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0.593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044E1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0.286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F6341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0.593</w:t>
            </w:r>
          </w:p>
        </w:tc>
      </w:tr>
      <w:tr w:rsidR="00A05C15" w:rsidRPr="00A05C15" w14:paraId="7DE81A9B" w14:textId="77777777" w:rsidTr="00A05C15">
        <w:trPr>
          <w:trHeight w:val="255"/>
          <w:jc w:val="center"/>
        </w:trPr>
        <w:tc>
          <w:tcPr>
            <w:tcW w:w="685" w:type="dxa"/>
            <w:noWrap/>
            <w:vAlign w:val="bottom"/>
            <w:hideMark/>
          </w:tcPr>
          <w:p w14:paraId="46583EC8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left"/>
              <w:rPr>
                <w:rFonts w:eastAsia="SimSun"/>
                <w:b/>
                <w:iCs/>
                <w:sz w:val="20"/>
                <w:szCs w:val="20"/>
              </w:rPr>
            </w:pPr>
            <w:proofErr w:type="spellStart"/>
            <w:r w:rsidRPr="00A05C15">
              <w:rPr>
                <w:rFonts w:eastAsia="SimSun"/>
                <w:b/>
                <w:iCs/>
                <w:sz w:val="20"/>
                <w:szCs w:val="20"/>
              </w:rPr>
              <w:t>Fz</w:t>
            </w:r>
            <w:proofErr w:type="spellEnd"/>
          </w:p>
        </w:tc>
        <w:tc>
          <w:tcPr>
            <w:tcW w:w="1385" w:type="dxa"/>
            <w:noWrap/>
            <w:vAlign w:val="bottom"/>
            <w:hideMark/>
          </w:tcPr>
          <w:p w14:paraId="426D47C9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1.143</w:t>
            </w:r>
          </w:p>
        </w:tc>
        <w:tc>
          <w:tcPr>
            <w:tcW w:w="612" w:type="dxa"/>
            <w:noWrap/>
            <w:vAlign w:val="bottom"/>
            <w:hideMark/>
          </w:tcPr>
          <w:p w14:paraId="7567CEA5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left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0.285</w:t>
            </w:r>
          </w:p>
        </w:tc>
        <w:tc>
          <w:tcPr>
            <w:tcW w:w="1480" w:type="dxa"/>
            <w:noWrap/>
            <w:vAlign w:val="bottom"/>
            <w:hideMark/>
          </w:tcPr>
          <w:p w14:paraId="2A6F8DF9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0.067</w:t>
            </w:r>
          </w:p>
        </w:tc>
        <w:tc>
          <w:tcPr>
            <w:tcW w:w="612" w:type="dxa"/>
            <w:noWrap/>
            <w:vAlign w:val="bottom"/>
            <w:hideMark/>
          </w:tcPr>
          <w:p w14:paraId="14A65104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left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0.796</w:t>
            </w:r>
          </w:p>
        </w:tc>
        <w:tc>
          <w:tcPr>
            <w:tcW w:w="1523" w:type="dxa"/>
            <w:noWrap/>
            <w:vAlign w:val="bottom"/>
            <w:hideMark/>
          </w:tcPr>
          <w:p w14:paraId="4B7ECBD6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0.067</w:t>
            </w:r>
          </w:p>
        </w:tc>
        <w:tc>
          <w:tcPr>
            <w:tcW w:w="951" w:type="dxa"/>
            <w:noWrap/>
            <w:vAlign w:val="bottom"/>
            <w:hideMark/>
          </w:tcPr>
          <w:p w14:paraId="5A5EB239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0.796</w:t>
            </w:r>
          </w:p>
        </w:tc>
      </w:tr>
      <w:tr w:rsidR="00A05C15" w:rsidRPr="00A05C15" w14:paraId="46B0FED0" w14:textId="77777777" w:rsidTr="00A05C15">
        <w:trPr>
          <w:trHeight w:val="255"/>
          <w:jc w:val="center"/>
        </w:trPr>
        <w:tc>
          <w:tcPr>
            <w:tcW w:w="685" w:type="dxa"/>
            <w:noWrap/>
            <w:vAlign w:val="bottom"/>
            <w:hideMark/>
          </w:tcPr>
          <w:p w14:paraId="4C51ADB6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left"/>
              <w:rPr>
                <w:rFonts w:eastAsia="SimSun"/>
                <w:b/>
                <w:iCs/>
                <w:sz w:val="20"/>
                <w:szCs w:val="20"/>
              </w:rPr>
            </w:pPr>
            <w:proofErr w:type="spellStart"/>
            <w:r w:rsidRPr="00A05C15">
              <w:rPr>
                <w:rFonts w:eastAsia="SimSun"/>
                <w:b/>
                <w:iCs/>
                <w:sz w:val="20"/>
                <w:szCs w:val="20"/>
              </w:rPr>
              <w:t>Cz</w:t>
            </w:r>
            <w:proofErr w:type="spellEnd"/>
          </w:p>
        </w:tc>
        <w:tc>
          <w:tcPr>
            <w:tcW w:w="1385" w:type="dxa"/>
            <w:noWrap/>
            <w:vAlign w:val="bottom"/>
            <w:hideMark/>
          </w:tcPr>
          <w:p w14:paraId="7481ED44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1.143</w:t>
            </w:r>
          </w:p>
        </w:tc>
        <w:tc>
          <w:tcPr>
            <w:tcW w:w="612" w:type="dxa"/>
            <w:noWrap/>
            <w:vAlign w:val="bottom"/>
            <w:hideMark/>
          </w:tcPr>
          <w:p w14:paraId="377834DA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left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0.285</w:t>
            </w:r>
          </w:p>
        </w:tc>
        <w:tc>
          <w:tcPr>
            <w:tcW w:w="1480" w:type="dxa"/>
            <w:noWrap/>
            <w:vAlign w:val="bottom"/>
            <w:hideMark/>
          </w:tcPr>
          <w:p w14:paraId="19905F72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0.077</w:t>
            </w:r>
          </w:p>
        </w:tc>
        <w:tc>
          <w:tcPr>
            <w:tcW w:w="612" w:type="dxa"/>
            <w:noWrap/>
            <w:vAlign w:val="bottom"/>
            <w:hideMark/>
          </w:tcPr>
          <w:p w14:paraId="52AA607F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left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0.782</w:t>
            </w:r>
          </w:p>
        </w:tc>
        <w:tc>
          <w:tcPr>
            <w:tcW w:w="1523" w:type="dxa"/>
            <w:noWrap/>
            <w:vAlign w:val="bottom"/>
            <w:hideMark/>
          </w:tcPr>
          <w:p w14:paraId="6D44B7EF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0.286</w:t>
            </w:r>
          </w:p>
        </w:tc>
        <w:tc>
          <w:tcPr>
            <w:tcW w:w="951" w:type="dxa"/>
            <w:noWrap/>
            <w:vAlign w:val="bottom"/>
            <w:hideMark/>
          </w:tcPr>
          <w:p w14:paraId="005136D3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A05C15">
              <w:rPr>
                <w:rFonts w:eastAsia="SimSun"/>
                <w:iCs/>
                <w:sz w:val="20"/>
                <w:szCs w:val="20"/>
              </w:rPr>
              <w:t>0.593</w:t>
            </w:r>
          </w:p>
        </w:tc>
      </w:tr>
    </w:tbl>
    <w:p w14:paraId="0F2C5A51" w14:textId="331EDC98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i/>
          <w:iCs/>
        </w:rPr>
      </w:pPr>
      <w:r w:rsidRPr="00A05C15">
        <w:rPr>
          <w:rFonts w:ascii="Times" w:eastAsia="SimSun" w:hAnsi="Times"/>
          <w:i/>
          <w:iCs/>
        </w:rPr>
        <w:t>Notes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to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tables</w:t>
      </w:r>
    </w:p>
    <w:p w14:paraId="339194BE" w14:textId="27494443" w:rsidR="00A05C15" w:rsidRPr="00A05C15" w:rsidRDefault="00A05C15" w:rsidP="00A05C15">
      <w:pPr>
        <w:spacing w:after="120"/>
        <w:rPr>
          <w:rFonts w:eastAsia="SimSun" w:cs="Times"/>
        </w:rPr>
      </w:pPr>
      <w:r w:rsidRPr="00A05C15">
        <w:rPr>
          <w:rFonts w:eastAsia="SimSun" w:cs="Times"/>
          <w:lang w:val="en-US"/>
        </w:rPr>
        <w:t>If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</w:rPr>
        <w:t>you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wish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format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table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that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contains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notes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(table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footnotes)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entries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within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body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table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and/or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within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table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caption,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these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notes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formatted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using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alphabetic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superscripts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such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  <w:vertAlign w:val="superscript"/>
        </w:rPr>
        <w:t>a</w:t>
      </w:r>
      <w:r w:rsidRPr="00A05C15">
        <w:rPr>
          <w:rFonts w:eastAsia="SimSun" w:cs="Times"/>
        </w:rPr>
        <w:t>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  <w:vertAlign w:val="superscript"/>
        </w:rPr>
        <w:t>b</w:t>
      </w:r>
      <w:r w:rsidRPr="00A05C15">
        <w:rPr>
          <w:rFonts w:eastAsia="SimSun" w:cs="Times"/>
        </w:rPr>
        <w:t>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  <w:vertAlign w:val="superscript"/>
        </w:rPr>
        <w:t>c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forth.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Notes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within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table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caption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listed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first.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Notes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placed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bottom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table;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one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convenient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method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create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empty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row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bottom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table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contain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them.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Again,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merge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cells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give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you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single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cell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width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table.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Table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notes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proofErr w:type="gramStart"/>
      <w:r w:rsidRPr="00A05C15">
        <w:rPr>
          <w:rFonts w:eastAsia="SimSun" w:cs="Times"/>
        </w:rPr>
        <w:t>10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point</w:t>
      </w:r>
      <w:proofErr w:type="gramEnd"/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Times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Roman.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Each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note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separate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line.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31"/>
        <w:gridCol w:w="1866"/>
        <w:gridCol w:w="1866"/>
        <w:gridCol w:w="1866"/>
        <w:gridCol w:w="1291"/>
      </w:tblGrid>
      <w:tr w:rsidR="00A05C15" w:rsidRPr="00A05C15" w14:paraId="7BF9EFF7" w14:textId="77777777" w:rsidTr="00A05C15">
        <w:trPr>
          <w:jc w:val="center"/>
        </w:trPr>
        <w:tc>
          <w:tcPr>
            <w:tcW w:w="84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3040327" w14:textId="33191B0E" w:rsidR="00A05C15" w:rsidRPr="00A05C15" w:rsidRDefault="00A05C15" w:rsidP="00A05C15">
            <w:pPr>
              <w:tabs>
                <w:tab w:val="clear" w:pos="567"/>
              </w:tabs>
              <w:spacing w:after="120"/>
              <w:ind w:left="28"/>
              <w:jc w:val="center"/>
              <w:rPr>
                <w:rFonts w:eastAsia="SimSun"/>
              </w:rPr>
            </w:pPr>
            <w:r w:rsidRPr="00A05C15">
              <w:rPr>
                <w:rFonts w:eastAsia="SimSun"/>
                <w:b/>
              </w:rPr>
              <w:t>Table</w:t>
            </w:r>
            <w:r w:rsidR="00464332">
              <w:rPr>
                <w:rFonts w:eastAsia="SimSun"/>
                <w:b/>
              </w:rPr>
              <w:t xml:space="preserve"> </w:t>
            </w:r>
            <w:r w:rsidRPr="00A05C15">
              <w:rPr>
                <w:rFonts w:eastAsia="SimSun"/>
                <w:b/>
              </w:rPr>
              <w:t>6.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A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table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with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headings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spanning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two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columns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and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containing</w:t>
            </w:r>
            <w:r w:rsidR="00464332">
              <w:rPr>
                <w:rFonts w:eastAsia="SimSun"/>
              </w:rPr>
              <w:t xml:space="preserve"> </w:t>
            </w:r>
            <w:proofErr w:type="spellStart"/>
            <w:r w:rsidRPr="00A05C15">
              <w:rPr>
                <w:rFonts w:eastAsia="SimSun"/>
              </w:rPr>
              <w:t>notes</w:t>
            </w:r>
            <w:r w:rsidRPr="00A05C15">
              <w:rPr>
                <w:rFonts w:eastAsia="SimSun"/>
                <w:vertAlign w:val="superscript"/>
              </w:rPr>
              <w:t>a</w:t>
            </w:r>
            <w:proofErr w:type="spellEnd"/>
            <w:r w:rsidRPr="00A05C15">
              <w:rPr>
                <w:rFonts w:eastAsia="SimSun"/>
              </w:rPr>
              <w:t>.</w:t>
            </w:r>
          </w:p>
        </w:tc>
      </w:tr>
      <w:tr w:rsidR="00A05C15" w:rsidRPr="00A05C15" w14:paraId="11C0B40A" w14:textId="77777777" w:rsidTr="00A05C15">
        <w:trPr>
          <w:jc w:val="center"/>
        </w:trPr>
        <w:tc>
          <w:tcPr>
            <w:tcW w:w="1531" w:type="dxa"/>
            <w:vMerge w:val="restar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3E77E039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SimSun"/>
                <w:color w:val="auto"/>
                <w:szCs w:val="20"/>
              </w:rPr>
            </w:pPr>
            <w:r w:rsidRPr="00A05C15">
              <w:rPr>
                <w:rFonts w:eastAsia="SimSun"/>
              </w:rPr>
              <w:t>Nucleus</w:t>
            </w:r>
          </w:p>
        </w:tc>
        <w:tc>
          <w:tcPr>
            <w:tcW w:w="1866" w:type="dxa"/>
            <w:vMerge w:val="restar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7E1D08A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SimSun"/>
                <w:color w:val="auto"/>
                <w:szCs w:val="20"/>
              </w:rPr>
            </w:pPr>
            <w:r w:rsidRPr="00A05C15">
              <w:rPr>
                <w:rFonts w:eastAsia="SimSun"/>
              </w:rPr>
              <w:t>Thickness</w:t>
            </w:r>
          </w:p>
          <w:p w14:paraId="4D09EBD7" w14:textId="755A73B4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SimSun"/>
                <w:color w:val="auto"/>
                <w:szCs w:val="20"/>
              </w:rPr>
            </w:pPr>
            <w:r w:rsidRPr="00A05C15">
              <w:rPr>
                <w:rFonts w:eastAsia="SimSun"/>
              </w:rPr>
              <w:t>(</w:t>
            </w:r>
            <w:proofErr w:type="gramStart"/>
            <w:r w:rsidRPr="00A05C15">
              <w:rPr>
                <w:rFonts w:eastAsia="SimSun"/>
              </w:rPr>
              <w:t>mg</w:t>
            </w:r>
            <w:proofErr w:type="gramEnd"/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cm</w:t>
            </w:r>
            <w:r w:rsidRPr="00A05C15">
              <w:rPr>
                <w:rFonts w:eastAsia="SimSun"/>
                <w:color w:val="auto"/>
                <w:szCs w:val="20"/>
                <w:vertAlign w:val="superscript"/>
              </w:rPr>
              <w:t>–2</w:t>
            </w:r>
            <w:r w:rsidRPr="00A05C15">
              <w:rPr>
                <w:rFonts w:eastAsia="SimSun"/>
              </w:rPr>
              <w:t>)</w:t>
            </w:r>
          </w:p>
        </w:tc>
        <w:tc>
          <w:tcPr>
            <w:tcW w:w="1866" w:type="dxa"/>
            <w:vMerge w:val="restar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0A9694E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SimSun"/>
                <w:color w:val="auto"/>
                <w:szCs w:val="20"/>
              </w:rPr>
            </w:pPr>
            <w:r w:rsidRPr="00A05C15">
              <w:rPr>
                <w:rFonts w:eastAsia="SimSun"/>
              </w:rPr>
              <w:t>Composition</w:t>
            </w:r>
          </w:p>
        </w:tc>
        <w:tc>
          <w:tcPr>
            <w:tcW w:w="3157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E3992C7" w14:textId="1DC42D6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center"/>
              <w:rPr>
                <w:rFonts w:eastAsia="SimSun"/>
                <w:color w:val="auto"/>
                <w:szCs w:val="20"/>
              </w:rPr>
            </w:pPr>
            <w:r w:rsidRPr="00A05C15">
              <w:rPr>
                <w:rFonts w:eastAsia="SimSun"/>
              </w:rPr>
              <w:t>Separation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energies</w:t>
            </w:r>
          </w:p>
        </w:tc>
      </w:tr>
      <w:tr w:rsidR="00A05C15" w:rsidRPr="00A05C15" w14:paraId="3D056D64" w14:textId="77777777" w:rsidTr="00A05C15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C78BA5" w14:textId="77777777" w:rsidR="00A05C15" w:rsidRPr="00A05C15" w:rsidRDefault="00A05C15" w:rsidP="00A05C15">
            <w:pPr>
              <w:tabs>
                <w:tab w:val="clear" w:pos="567"/>
              </w:tabs>
              <w:jc w:val="left"/>
              <w:rPr>
                <w:rFonts w:eastAsia="SimSun"/>
                <w:color w:val="auto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4512A2" w14:textId="77777777" w:rsidR="00A05C15" w:rsidRPr="00A05C15" w:rsidRDefault="00A05C15" w:rsidP="00A05C15">
            <w:pPr>
              <w:tabs>
                <w:tab w:val="clear" w:pos="567"/>
              </w:tabs>
              <w:jc w:val="left"/>
              <w:rPr>
                <w:rFonts w:eastAsia="SimSun"/>
                <w:color w:val="auto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E89497" w14:textId="77777777" w:rsidR="00A05C15" w:rsidRPr="00A05C15" w:rsidRDefault="00A05C15" w:rsidP="00A05C15">
            <w:pPr>
              <w:tabs>
                <w:tab w:val="clear" w:pos="567"/>
              </w:tabs>
              <w:jc w:val="left"/>
              <w:rPr>
                <w:rFonts w:eastAsia="SimSun"/>
                <w:color w:val="auto"/>
                <w:szCs w:val="20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399201F" w14:textId="23C26DE0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center"/>
              <w:rPr>
                <w:rFonts w:eastAsia="SimSun"/>
                <w:color w:val="auto"/>
                <w:szCs w:val="20"/>
              </w:rPr>
            </w:pPr>
            <w:r w:rsidRPr="00A05C15">
              <w:rPr>
                <w:rFonts w:eastAsia="SimSun"/>
                <w:color w:val="auto"/>
                <w:szCs w:val="20"/>
              </w:rPr>
              <w:sym w:font="Times New Roman" w:char="F067"/>
            </w:r>
            <w:r w:rsidRPr="00A05C15">
              <w:rPr>
                <w:rFonts w:eastAsia="SimSun"/>
                <w:color w:val="auto"/>
                <w:szCs w:val="20"/>
              </w:rPr>
              <w:t>,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n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(MeV)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472391A" w14:textId="2C573173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SimSun"/>
                <w:color w:val="auto"/>
                <w:szCs w:val="20"/>
              </w:rPr>
            </w:pPr>
            <w:r w:rsidRPr="00A05C15">
              <w:rPr>
                <w:rFonts w:eastAsia="SimSun"/>
                <w:color w:val="auto"/>
                <w:szCs w:val="20"/>
              </w:rPr>
              <w:sym w:font="Times New Roman" w:char="F067"/>
            </w:r>
            <w:r w:rsidRPr="00A05C15">
              <w:rPr>
                <w:rFonts w:eastAsia="SimSun"/>
                <w:color w:val="auto"/>
                <w:szCs w:val="20"/>
              </w:rPr>
              <w:t>,</w:t>
            </w:r>
            <w:r w:rsidR="00464332">
              <w:rPr>
                <w:rFonts w:eastAsia="SimSun"/>
                <w:color w:val="auto"/>
                <w:szCs w:val="20"/>
              </w:rPr>
              <w:t xml:space="preserve"> </w:t>
            </w:r>
            <w:r w:rsidRPr="00A05C15">
              <w:rPr>
                <w:rFonts w:eastAsia="SimSun"/>
              </w:rPr>
              <w:t>2n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(MeV)</w:t>
            </w:r>
          </w:p>
        </w:tc>
      </w:tr>
      <w:tr w:rsidR="00A05C15" w:rsidRPr="00A05C15" w14:paraId="6A4EA52A" w14:textId="77777777" w:rsidTr="00A05C15">
        <w:trPr>
          <w:jc w:val="center"/>
        </w:trPr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427218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SimSun"/>
                <w:color w:val="auto"/>
                <w:szCs w:val="20"/>
              </w:rPr>
            </w:pPr>
            <w:r w:rsidRPr="00A05C15">
              <w:rPr>
                <w:rFonts w:eastAsia="SimSun"/>
                <w:vertAlign w:val="superscript"/>
              </w:rPr>
              <w:t>181</w:t>
            </w:r>
            <w:r w:rsidRPr="00A05C15">
              <w:rPr>
                <w:rFonts w:eastAsia="SimSun"/>
              </w:rPr>
              <w:t>Ta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1FB140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SimSun"/>
                <w:color w:val="auto"/>
                <w:szCs w:val="20"/>
              </w:rPr>
            </w:pPr>
            <w:r w:rsidRPr="00A05C15">
              <w:rPr>
                <w:rFonts w:eastAsia="SimSun"/>
                <w:color w:val="auto"/>
                <w:szCs w:val="20"/>
              </w:rPr>
              <w:t>19.3±0.1</w:t>
            </w:r>
            <w:r w:rsidRPr="00A05C15">
              <w:rPr>
                <w:rFonts w:eastAsia="SimSun"/>
                <w:vertAlign w:val="superscript"/>
              </w:rPr>
              <w:t>b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DFB65F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Natural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643759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center"/>
              <w:rPr>
                <w:rFonts w:eastAsia="SimSun"/>
              </w:rPr>
            </w:pPr>
            <w:r w:rsidRPr="00A05C15">
              <w:rPr>
                <w:rFonts w:eastAsia="SimSun"/>
              </w:rPr>
              <w:t>7.6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AC2D31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center"/>
              <w:rPr>
                <w:rFonts w:eastAsia="SimSun"/>
              </w:rPr>
            </w:pPr>
            <w:r w:rsidRPr="00A05C15">
              <w:rPr>
                <w:rFonts w:eastAsia="SimSun"/>
              </w:rPr>
              <w:t>14.2</w:t>
            </w:r>
          </w:p>
        </w:tc>
      </w:tr>
      <w:tr w:rsidR="00A05C15" w:rsidRPr="00A05C15" w14:paraId="24965CB9" w14:textId="77777777" w:rsidTr="00A05C15">
        <w:trPr>
          <w:jc w:val="center"/>
        </w:trPr>
        <w:tc>
          <w:tcPr>
            <w:tcW w:w="153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231977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SimSun"/>
                <w:color w:val="auto"/>
                <w:szCs w:val="20"/>
              </w:rPr>
            </w:pPr>
            <w:r w:rsidRPr="00A05C15">
              <w:rPr>
                <w:rFonts w:eastAsia="SimSun"/>
                <w:vertAlign w:val="superscript"/>
              </w:rPr>
              <w:t>208</w:t>
            </w:r>
            <w:r w:rsidRPr="00A05C15">
              <w:rPr>
                <w:rFonts w:eastAsia="SimSun"/>
              </w:rPr>
              <w:t>Pb</w:t>
            </w:r>
          </w:p>
        </w:tc>
        <w:tc>
          <w:tcPr>
            <w:tcW w:w="18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94E8EF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SimSun"/>
                <w:color w:val="auto"/>
                <w:szCs w:val="20"/>
              </w:rPr>
            </w:pPr>
            <w:r w:rsidRPr="00A05C15">
              <w:rPr>
                <w:rFonts w:eastAsia="SimSun"/>
                <w:color w:val="auto"/>
                <w:szCs w:val="20"/>
              </w:rPr>
              <w:t>3.8±0.8</w:t>
            </w:r>
            <w:r w:rsidRPr="00A05C15">
              <w:rPr>
                <w:rFonts w:eastAsia="SimSun"/>
                <w:vertAlign w:val="superscript"/>
              </w:rPr>
              <w:t>c</w:t>
            </w:r>
          </w:p>
        </w:tc>
        <w:tc>
          <w:tcPr>
            <w:tcW w:w="18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B8F895" w14:textId="29516A6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99%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enriched</w:t>
            </w:r>
          </w:p>
        </w:tc>
        <w:tc>
          <w:tcPr>
            <w:tcW w:w="18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254B5D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center"/>
              <w:rPr>
                <w:rFonts w:eastAsia="SimSun"/>
              </w:rPr>
            </w:pPr>
            <w:r w:rsidRPr="00A05C15">
              <w:rPr>
                <w:rFonts w:eastAsia="SimSun"/>
              </w:rPr>
              <w:t>7.4</w:t>
            </w:r>
          </w:p>
        </w:tc>
        <w:tc>
          <w:tcPr>
            <w:tcW w:w="129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C90374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center"/>
              <w:rPr>
                <w:rFonts w:eastAsia="SimSun"/>
              </w:rPr>
            </w:pPr>
            <w:r w:rsidRPr="00A05C15">
              <w:rPr>
                <w:rFonts w:eastAsia="SimSun"/>
              </w:rPr>
              <w:t>14.1</w:t>
            </w:r>
          </w:p>
        </w:tc>
      </w:tr>
      <w:tr w:rsidR="00A05C15" w:rsidRPr="00A05C15" w14:paraId="4B43E9BE" w14:textId="77777777" w:rsidTr="00A05C15">
        <w:trPr>
          <w:jc w:val="center"/>
        </w:trPr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6FE81E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SimSun"/>
                <w:color w:val="auto"/>
                <w:szCs w:val="20"/>
              </w:rPr>
            </w:pPr>
            <w:r w:rsidRPr="00A05C15">
              <w:rPr>
                <w:rFonts w:eastAsia="SimSun"/>
                <w:vertAlign w:val="superscript"/>
              </w:rPr>
              <w:t>209</w:t>
            </w:r>
            <w:r w:rsidRPr="00A05C15">
              <w:rPr>
                <w:rFonts w:eastAsia="SimSun"/>
              </w:rPr>
              <w:t>Bi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28A89B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SimSun"/>
                <w:color w:val="auto"/>
                <w:szCs w:val="20"/>
              </w:rPr>
            </w:pPr>
            <w:r w:rsidRPr="00A05C15">
              <w:rPr>
                <w:rFonts w:eastAsia="SimSun"/>
                <w:color w:val="auto"/>
                <w:szCs w:val="20"/>
              </w:rPr>
              <w:t>2.6±0.01</w:t>
            </w:r>
            <w:r w:rsidRPr="00A05C15">
              <w:rPr>
                <w:rFonts w:eastAsia="SimSun"/>
                <w:vertAlign w:val="superscript"/>
              </w:rPr>
              <w:t>c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D916C1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Natural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4AB8CA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center"/>
              <w:rPr>
                <w:rFonts w:eastAsia="SimSun"/>
              </w:rPr>
            </w:pPr>
            <w:r w:rsidRPr="00A05C15">
              <w:rPr>
                <w:rFonts w:eastAsia="SimSun"/>
              </w:rPr>
              <w:t>7.5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9FEC96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center"/>
              <w:rPr>
                <w:rFonts w:eastAsia="SimSun"/>
              </w:rPr>
            </w:pPr>
            <w:r w:rsidRPr="00A05C15">
              <w:rPr>
                <w:rFonts w:eastAsia="SimSun"/>
              </w:rPr>
              <w:t>14.4</w:t>
            </w:r>
          </w:p>
        </w:tc>
      </w:tr>
      <w:tr w:rsidR="00A05C15" w:rsidRPr="00A05C15" w14:paraId="4D06940F" w14:textId="77777777" w:rsidTr="00A05C15">
        <w:trPr>
          <w:jc w:val="center"/>
        </w:trPr>
        <w:tc>
          <w:tcPr>
            <w:tcW w:w="842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6B0128" w14:textId="2FD599A2" w:rsidR="00A05C15" w:rsidRPr="00A05C15" w:rsidRDefault="00A05C15" w:rsidP="00A05C15">
            <w:pPr>
              <w:tabs>
                <w:tab w:val="clear" w:pos="567"/>
              </w:tabs>
              <w:ind w:left="28"/>
              <w:jc w:val="left"/>
              <w:rPr>
                <w:rFonts w:eastAsia="SimSun"/>
                <w:sz w:val="20"/>
                <w:szCs w:val="20"/>
              </w:rPr>
            </w:pPr>
            <w:r w:rsidRPr="00A05C15">
              <w:rPr>
                <w:rFonts w:eastAsia="SimSun"/>
                <w:sz w:val="20"/>
                <w:vertAlign w:val="superscript"/>
              </w:rPr>
              <w:t>a</w:t>
            </w:r>
            <w:r w:rsidR="00464332">
              <w:rPr>
                <w:rFonts w:eastAsia="SimSun"/>
                <w:sz w:val="20"/>
              </w:rPr>
              <w:t xml:space="preserve"> </w:t>
            </w:r>
            <w:r w:rsidRPr="00A05C15">
              <w:rPr>
                <w:rFonts w:eastAsia="SimSun"/>
                <w:sz w:val="20"/>
                <w:szCs w:val="20"/>
              </w:rPr>
              <w:t>Notes</w:t>
            </w:r>
            <w:r w:rsidR="00464332">
              <w:rPr>
                <w:rFonts w:eastAsia="SimSun"/>
                <w:sz w:val="20"/>
                <w:szCs w:val="20"/>
              </w:rPr>
              <w:t xml:space="preserve"> </w:t>
            </w:r>
            <w:r w:rsidRPr="00A05C15">
              <w:rPr>
                <w:rFonts w:eastAsia="SimSun"/>
                <w:sz w:val="20"/>
                <w:szCs w:val="20"/>
              </w:rPr>
              <w:t>are</w:t>
            </w:r>
            <w:r w:rsidR="00464332">
              <w:rPr>
                <w:rFonts w:eastAsia="SimSun"/>
                <w:sz w:val="20"/>
                <w:szCs w:val="20"/>
              </w:rPr>
              <w:t xml:space="preserve"> </w:t>
            </w:r>
            <w:r w:rsidRPr="00A05C15">
              <w:rPr>
                <w:rFonts w:eastAsia="SimSun"/>
                <w:sz w:val="20"/>
                <w:szCs w:val="20"/>
              </w:rPr>
              <w:t>referenced</w:t>
            </w:r>
            <w:r w:rsidR="00464332">
              <w:rPr>
                <w:rFonts w:eastAsia="SimSun"/>
                <w:sz w:val="20"/>
                <w:szCs w:val="20"/>
              </w:rPr>
              <w:t xml:space="preserve"> </w:t>
            </w:r>
            <w:r w:rsidRPr="00A05C15">
              <w:rPr>
                <w:rFonts w:eastAsia="SimSun"/>
                <w:sz w:val="20"/>
                <w:szCs w:val="20"/>
              </w:rPr>
              <w:t>using</w:t>
            </w:r>
            <w:r w:rsidR="00464332">
              <w:rPr>
                <w:rFonts w:eastAsia="SimSun"/>
                <w:sz w:val="20"/>
                <w:szCs w:val="20"/>
              </w:rPr>
              <w:t xml:space="preserve"> </w:t>
            </w:r>
            <w:r w:rsidRPr="00A05C15">
              <w:rPr>
                <w:rFonts w:eastAsia="SimSun"/>
                <w:sz w:val="20"/>
                <w:szCs w:val="20"/>
              </w:rPr>
              <w:t>alpha</w:t>
            </w:r>
            <w:r w:rsidR="00464332">
              <w:rPr>
                <w:rFonts w:eastAsia="SimSun"/>
                <w:sz w:val="20"/>
                <w:szCs w:val="20"/>
              </w:rPr>
              <w:t xml:space="preserve"> </w:t>
            </w:r>
            <w:r w:rsidRPr="00A05C15">
              <w:rPr>
                <w:rFonts w:eastAsia="SimSun"/>
                <w:sz w:val="20"/>
                <w:szCs w:val="20"/>
              </w:rPr>
              <w:t>superscripts.</w:t>
            </w:r>
          </w:p>
          <w:p w14:paraId="2F181AEC" w14:textId="623C16E7" w:rsidR="00A05C15" w:rsidRPr="00A05C15" w:rsidRDefault="00A05C15" w:rsidP="00A05C15">
            <w:pPr>
              <w:tabs>
                <w:tab w:val="clear" w:pos="567"/>
              </w:tabs>
              <w:ind w:left="28"/>
              <w:jc w:val="left"/>
              <w:rPr>
                <w:rFonts w:eastAsia="SimSun"/>
                <w:sz w:val="20"/>
                <w:szCs w:val="20"/>
              </w:rPr>
            </w:pPr>
            <w:r w:rsidRPr="00A05C15">
              <w:rPr>
                <w:rFonts w:eastAsia="SimSun"/>
                <w:sz w:val="20"/>
                <w:vertAlign w:val="superscript"/>
              </w:rPr>
              <w:t>b</w:t>
            </w:r>
            <w:r w:rsidR="00464332">
              <w:rPr>
                <w:rFonts w:eastAsia="SimSun"/>
                <w:sz w:val="20"/>
              </w:rPr>
              <w:t xml:space="preserve"> </w:t>
            </w:r>
            <w:r w:rsidRPr="00A05C15">
              <w:rPr>
                <w:rFonts w:eastAsia="SimSun"/>
                <w:sz w:val="20"/>
                <w:szCs w:val="20"/>
              </w:rPr>
              <w:t>Self-supporting.</w:t>
            </w:r>
          </w:p>
          <w:p w14:paraId="4ACD9CD6" w14:textId="4B37C314" w:rsidR="00A05C15" w:rsidRPr="00A05C15" w:rsidRDefault="00A05C15" w:rsidP="00A05C15">
            <w:pPr>
              <w:tabs>
                <w:tab w:val="clear" w:pos="567"/>
              </w:tabs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  <w:vertAlign w:val="superscript"/>
              </w:rPr>
              <w:t>c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  <w:sz w:val="20"/>
                <w:szCs w:val="20"/>
              </w:rPr>
              <w:t>Deposited</w:t>
            </w:r>
            <w:r w:rsidR="00464332">
              <w:rPr>
                <w:rFonts w:eastAsia="SimSun"/>
                <w:sz w:val="20"/>
                <w:szCs w:val="20"/>
              </w:rPr>
              <w:t xml:space="preserve"> </w:t>
            </w:r>
            <w:r w:rsidRPr="00A05C15">
              <w:rPr>
                <w:rFonts w:eastAsia="SimSun"/>
                <w:sz w:val="20"/>
                <w:szCs w:val="20"/>
              </w:rPr>
              <w:t>over</w:t>
            </w:r>
            <w:r w:rsidR="00464332">
              <w:rPr>
                <w:rFonts w:eastAsia="SimSun"/>
                <w:sz w:val="20"/>
                <w:szCs w:val="20"/>
              </w:rPr>
              <w:t xml:space="preserve"> </w:t>
            </w:r>
            <w:r w:rsidRPr="00A05C15">
              <w:rPr>
                <w:rFonts w:eastAsia="SimSun"/>
                <w:sz w:val="20"/>
                <w:szCs w:val="20"/>
              </w:rPr>
              <w:t>Al</w:t>
            </w:r>
            <w:r w:rsidR="00464332">
              <w:rPr>
                <w:rFonts w:eastAsia="SimSun"/>
                <w:sz w:val="20"/>
                <w:szCs w:val="20"/>
              </w:rPr>
              <w:t xml:space="preserve"> </w:t>
            </w:r>
            <w:r w:rsidRPr="00A05C15">
              <w:rPr>
                <w:rFonts w:eastAsia="SimSun"/>
                <w:sz w:val="20"/>
                <w:szCs w:val="20"/>
              </w:rPr>
              <w:t>backing.</w:t>
            </w:r>
          </w:p>
        </w:tc>
      </w:tr>
    </w:tbl>
    <w:p w14:paraId="106AE6E2" w14:textId="02E159FA" w:rsidR="00A05C15" w:rsidRPr="00A05C15" w:rsidRDefault="00A05C15" w:rsidP="00A05C15">
      <w:pPr>
        <w:numPr>
          <w:ilvl w:val="0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b/>
          <w:iCs/>
          <w:lang w:val="en-US" w:eastAsia="zh-CN"/>
        </w:rPr>
      </w:pPr>
      <w:r w:rsidRPr="00A05C15">
        <w:rPr>
          <w:rFonts w:ascii="Times" w:eastAsia="SimSun" w:hAnsi="Times"/>
          <w:b/>
          <w:iCs/>
          <w:lang w:val="en-US" w:eastAsia="zh-CN"/>
        </w:rPr>
        <w:t>Equations</w:t>
      </w:r>
      <w:r w:rsidR="00464332">
        <w:rPr>
          <w:rFonts w:ascii="Times" w:eastAsia="SimSun" w:hAnsi="Times"/>
          <w:b/>
          <w:iCs/>
          <w:lang w:val="en-US" w:eastAsia="zh-CN"/>
        </w:rPr>
        <w:t xml:space="preserve"> </w:t>
      </w:r>
      <w:r w:rsidRPr="00A05C15">
        <w:rPr>
          <w:rFonts w:ascii="Times" w:eastAsia="SimSun" w:hAnsi="Times"/>
          <w:b/>
          <w:iCs/>
          <w:lang w:val="en-US" w:eastAsia="zh-CN"/>
        </w:rPr>
        <w:t>and</w:t>
      </w:r>
      <w:r w:rsidR="00464332">
        <w:rPr>
          <w:rFonts w:ascii="Times" w:eastAsia="SimSun" w:hAnsi="Times"/>
          <w:b/>
          <w:iCs/>
          <w:lang w:val="en-US" w:eastAsia="zh-CN"/>
        </w:rPr>
        <w:t xml:space="preserve"> </w:t>
      </w:r>
      <w:r w:rsidRPr="00A05C15">
        <w:rPr>
          <w:rFonts w:ascii="Times" w:eastAsia="SimSun" w:hAnsi="Times"/>
          <w:b/>
          <w:iCs/>
          <w:lang w:val="en-US" w:eastAsia="zh-CN"/>
        </w:rPr>
        <w:t>mathematics</w:t>
      </w:r>
    </w:p>
    <w:p w14:paraId="70282100" w14:textId="1C9BCCA4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i/>
          <w:iCs/>
        </w:rPr>
      </w:pPr>
      <w:r w:rsidRPr="00A05C15">
        <w:rPr>
          <w:rFonts w:ascii="Times" w:eastAsia="SimSun" w:hAnsi="Times"/>
          <w:i/>
          <w:iCs/>
        </w:rPr>
        <w:t>Fonts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in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Equation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Editor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(or</w:t>
      </w:r>
      <w:r w:rsidR="00464332">
        <w:rPr>
          <w:rFonts w:ascii="Times" w:eastAsia="SimSun" w:hAnsi="Times"/>
          <w:i/>
          <w:iCs/>
        </w:rPr>
        <w:t xml:space="preserve"> </w:t>
      </w:r>
      <w:proofErr w:type="spellStart"/>
      <w:r w:rsidRPr="00A05C15">
        <w:rPr>
          <w:rFonts w:ascii="Times" w:eastAsia="SimSun" w:hAnsi="Times"/>
          <w:i/>
          <w:iCs/>
        </w:rPr>
        <w:t>MathType</w:t>
      </w:r>
      <w:proofErr w:type="spellEnd"/>
      <w:r w:rsidRPr="00A05C15">
        <w:rPr>
          <w:rFonts w:ascii="Times" w:eastAsia="SimSun" w:hAnsi="Times"/>
          <w:i/>
          <w:iCs/>
        </w:rPr>
        <w:t>)</w:t>
      </w:r>
    </w:p>
    <w:p w14:paraId="4E86DFFB" w14:textId="2FC9DC93" w:rsidR="00A05C15" w:rsidRPr="00A05C15" w:rsidRDefault="00A05C15" w:rsidP="00A05C15">
      <w:pPr>
        <w:rPr>
          <w:rFonts w:eastAsia="SimSun" w:cs="Times"/>
          <w:lang w:val="en-US"/>
        </w:rPr>
      </w:pPr>
      <w:r w:rsidRPr="00A05C15">
        <w:rPr>
          <w:rFonts w:eastAsia="SimSun" w:cs="Times"/>
          <w:lang w:val="en-US"/>
        </w:rPr>
        <w:t>Make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sure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that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your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Equation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Editor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or</w:t>
      </w:r>
      <w:r w:rsidR="00464332">
        <w:rPr>
          <w:rFonts w:eastAsia="SimSun" w:cs="Times"/>
          <w:lang w:val="en-US"/>
        </w:rPr>
        <w:t xml:space="preserve"> </w:t>
      </w:r>
      <w:proofErr w:type="spellStart"/>
      <w:r w:rsidRPr="00A05C15">
        <w:rPr>
          <w:rFonts w:eastAsia="SimSun" w:cs="Times"/>
          <w:lang w:val="en-US"/>
        </w:rPr>
        <w:t>MathType</w:t>
      </w:r>
      <w:proofErr w:type="spellEnd"/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fonts,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including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sizes,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are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set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up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to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match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the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text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of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your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document.</w:t>
      </w:r>
    </w:p>
    <w:p w14:paraId="274B7814" w14:textId="3D554469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i/>
          <w:iCs/>
        </w:rPr>
      </w:pPr>
      <w:r w:rsidRPr="00A05C15">
        <w:rPr>
          <w:rFonts w:ascii="Times" w:eastAsia="SimSun" w:hAnsi="Times"/>
          <w:i/>
          <w:iCs/>
        </w:rPr>
        <w:t>Points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of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style</w:t>
      </w:r>
    </w:p>
    <w:p w14:paraId="154A4D38" w14:textId="00127C4B" w:rsidR="00A05C15" w:rsidRPr="00A05C15" w:rsidRDefault="00A05C15" w:rsidP="00A05C15">
      <w:pPr>
        <w:numPr>
          <w:ilvl w:val="2"/>
          <w:numId w:val="7"/>
        </w:numPr>
        <w:tabs>
          <w:tab w:val="clear" w:pos="567"/>
        </w:tabs>
        <w:spacing w:before="240"/>
        <w:ind w:firstLine="0"/>
        <w:jc w:val="left"/>
        <w:rPr>
          <w:rFonts w:eastAsia="SimSun"/>
          <w:i/>
          <w:iCs/>
        </w:rPr>
      </w:pPr>
      <w:r w:rsidRPr="00A05C15">
        <w:rPr>
          <w:rFonts w:ascii="Times" w:eastAsia="SimSun" w:hAnsi="Times"/>
          <w:i/>
          <w:iCs/>
        </w:rPr>
        <w:t>Vectors.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eastAsia="SimSun" w:cs="Times"/>
          <w:iCs/>
        </w:rPr>
        <w:t>Bold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italic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characters</w:t>
      </w:r>
      <w:r w:rsidR="00464332">
        <w:rPr>
          <w:rFonts w:eastAsia="SimSun" w:cs="Times"/>
          <w:iCs/>
        </w:rPr>
        <w:t xml:space="preserve"> </w:t>
      </w:r>
      <w:proofErr w:type="gramStart"/>
      <w:r w:rsidRPr="00A05C15">
        <w:rPr>
          <w:rFonts w:eastAsia="SimSun" w:cs="Times"/>
          <w:iCs/>
        </w:rPr>
        <w:t>is</w:t>
      </w:r>
      <w:proofErr w:type="gramEnd"/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our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preferred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style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but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the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author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may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use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any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standard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notation;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f</w:t>
      </w:r>
      <w:r w:rsidRPr="00A05C15">
        <w:rPr>
          <w:rFonts w:eastAsia="SimSun"/>
          <w:iCs/>
        </w:rPr>
        <w:t>or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example,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any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of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these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styles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for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vectors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is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acceptable:</w:t>
      </w:r>
      <w:r w:rsidR="00464332">
        <w:rPr>
          <w:rFonts w:eastAsia="SimSun"/>
          <w:i/>
          <w:iCs/>
        </w:rPr>
        <w:t xml:space="preserve"> </w:t>
      </w:r>
    </w:p>
    <w:p w14:paraId="5E81086D" w14:textId="77777777" w:rsidR="00A05C15" w:rsidRPr="00A05C15" w:rsidRDefault="00A05C15" w:rsidP="00A05C15">
      <w:pPr>
        <w:rPr>
          <w:rFonts w:eastAsia="SimSun" w:cs="Times"/>
        </w:rPr>
      </w:pPr>
    </w:p>
    <w:p w14:paraId="172D2873" w14:textId="22D021CA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‘</w:t>
      </w:r>
      <w:proofErr w:type="gramStart"/>
      <w:r w:rsidRPr="00A05C15">
        <w:rPr>
          <w:rFonts w:eastAsia="SimSun" w:cs="Times"/>
        </w:rPr>
        <w:t>the</w:t>
      </w:r>
      <w:proofErr w:type="gramEnd"/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vector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cross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product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  <w:b/>
          <w:i/>
        </w:rPr>
        <w:t>a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  <w:b/>
          <w:i/>
        </w:rPr>
        <w:t>b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given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by</w:t>
      </w:r>
      <w:r w:rsidR="00464332">
        <w:rPr>
          <w:rFonts w:eastAsia="SimSun" w:cs="Times"/>
        </w:rPr>
        <w:t xml:space="preserve"> </w:t>
      </w:r>
      <w:r w:rsidR="00D26BE3" w:rsidRPr="00A05C15">
        <w:rPr>
          <w:rFonts w:eastAsia="SimSun"/>
          <w:noProof/>
          <w:position w:val="-6"/>
        </w:rPr>
        <w:object w:dxaOrig="518" w:dyaOrig="255" w14:anchorId="1FE70F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4" type="#_x0000_t75" alt="" style="width:26pt;height:12.65pt;mso-width-percent:0;mso-height-percent:0;mso-width-percent:0;mso-height-percent:0" o:ole="">
            <v:imagedata r:id="rId12" o:title=""/>
          </v:shape>
          <o:OLEObject Type="Embed" ProgID="Equation.DSMT4" ShapeID="_x0000_i1054" DrawAspect="Content" ObjectID="_1751197468" r:id="rId13"/>
        </w:object>
      </w:r>
      <w:r w:rsidRPr="00A05C15">
        <w:rPr>
          <w:rFonts w:eastAsia="SimSun" w:cs="Times"/>
        </w:rPr>
        <w:t>…’,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or</w:t>
      </w:r>
      <w:r w:rsidR="00464332">
        <w:rPr>
          <w:rFonts w:eastAsia="SimSun" w:cs="Times"/>
        </w:rPr>
        <w:t xml:space="preserve"> </w:t>
      </w:r>
    </w:p>
    <w:p w14:paraId="3A757801" w14:textId="0271062A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‘</w:t>
      </w:r>
      <w:proofErr w:type="gramStart"/>
      <w:r w:rsidRPr="00A05C15">
        <w:rPr>
          <w:rFonts w:eastAsia="SimSun" w:cs="Times"/>
        </w:rPr>
        <w:t>the</w:t>
      </w:r>
      <w:proofErr w:type="gramEnd"/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vector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cross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product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  <w:b/>
        </w:rPr>
        <w:t>a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  <w:b/>
        </w:rPr>
        <w:t>b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given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by</w:t>
      </w:r>
      <w:r w:rsidR="00464332">
        <w:rPr>
          <w:rFonts w:eastAsia="SimSun" w:cs="Times"/>
        </w:rPr>
        <w:t xml:space="preserve"> </w:t>
      </w:r>
      <w:r w:rsidR="00D26BE3" w:rsidRPr="00A05C15">
        <w:rPr>
          <w:rFonts w:eastAsia="SimSun"/>
          <w:noProof/>
          <w:position w:val="-6"/>
        </w:rPr>
        <w:object w:dxaOrig="518" w:dyaOrig="255" w14:anchorId="7E45FD90">
          <v:shape id="_x0000_i1053" type="#_x0000_t75" alt="" style="width:26pt;height:12.65pt;mso-width-percent:0;mso-height-percent:0;mso-width-percent:0;mso-height-percent:0" o:ole="">
            <v:imagedata r:id="rId14" o:title=""/>
          </v:shape>
          <o:OLEObject Type="Embed" ProgID="Equation.DSMT4" ShapeID="_x0000_i1053" DrawAspect="Content" ObjectID="_1751197469" r:id="rId15"/>
        </w:object>
      </w:r>
      <w:r w:rsidRPr="00A05C15">
        <w:rPr>
          <w:rFonts w:eastAsia="SimSun" w:cs="Times"/>
        </w:rPr>
        <w:t>…’,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or</w:t>
      </w:r>
    </w:p>
    <w:p w14:paraId="478988FE" w14:textId="0CA13AF4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‘</w:t>
      </w:r>
      <w:proofErr w:type="gramStart"/>
      <w:r w:rsidRPr="00A05C15">
        <w:rPr>
          <w:rFonts w:eastAsia="SimSun" w:cs="Times"/>
        </w:rPr>
        <w:t>the</w:t>
      </w:r>
      <w:proofErr w:type="gramEnd"/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vector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cross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product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="00D26BE3" w:rsidRPr="00A05C15">
        <w:rPr>
          <w:rFonts w:eastAsia="SimSun"/>
          <w:noProof/>
          <w:position w:val="-6"/>
        </w:rPr>
        <w:object w:dxaOrig="218" w:dyaOrig="255" w14:anchorId="5E1D6AC8">
          <v:shape id="_x0000_i1052" type="#_x0000_t75" alt="" style="width:11.35pt;height:12.65pt;mso-width-percent:0;mso-height-percent:0;mso-width-percent:0;mso-height-percent:0" o:ole="">
            <v:imagedata r:id="rId16" o:title=""/>
          </v:shape>
          <o:OLEObject Type="Embed" ProgID="Equation.DSMT4" ShapeID="_x0000_i1052" DrawAspect="Content" ObjectID="_1751197470" r:id="rId17"/>
        </w:objec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="00D26BE3" w:rsidRPr="00A05C15">
        <w:rPr>
          <w:rFonts w:eastAsia="SimSun"/>
          <w:noProof/>
          <w:position w:val="-6"/>
        </w:rPr>
        <w:object w:dxaOrig="218" w:dyaOrig="338" w14:anchorId="29966308">
          <v:shape id="_x0000_i1051" type="#_x0000_t75" alt="" style="width:11.35pt;height:17.35pt;mso-width-percent:0;mso-height-percent:0;mso-width-percent:0;mso-height-percent:0" o:ole="">
            <v:imagedata r:id="rId18" o:title=""/>
          </v:shape>
          <o:OLEObject Type="Embed" ProgID="Equation.DSMT4" ShapeID="_x0000_i1051" DrawAspect="Content" ObjectID="_1751197471" r:id="rId19"/>
        </w:object>
      </w:r>
      <w:r w:rsidRPr="00A05C15">
        <w:rPr>
          <w:rFonts w:eastAsia="SimSun" w:cs="Times"/>
        </w:rPr>
        <w:t>is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given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by</w:t>
      </w:r>
      <w:r w:rsidR="00464332">
        <w:rPr>
          <w:rFonts w:eastAsia="SimSun" w:cs="Times"/>
        </w:rPr>
        <w:t xml:space="preserve"> </w:t>
      </w:r>
      <w:r w:rsidR="00D26BE3" w:rsidRPr="00A05C15">
        <w:rPr>
          <w:rFonts w:eastAsia="SimSun"/>
          <w:noProof/>
          <w:position w:val="-6"/>
        </w:rPr>
        <w:object w:dxaOrig="518" w:dyaOrig="338" w14:anchorId="096204B9">
          <v:shape id="_x0000_i1050" type="#_x0000_t75" alt="" style="width:26pt;height:17.35pt;mso-width-percent:0;mso-height-percent:0;mso-width-percent:0;mso-height-percent:0" o:ole="">
            <v:imagedata r:id="rId20" o:title=""/>
          </v:shape>
          <o:OLEObject Type="Embed" ProgID="Equation.DSMT4" ShapeID="_x0000_i1050" DrawAspect="Content" ObjectID="_1751197472" r:id="rId21"/>
        </w:object>
      </w:r>
      <w:r w:rsidRPr="00A05C15">
        <w:rPr>
          <w:rFonts w:eastAsia="SimSun" w:cs="Times"/>
        </w:rPr>
        <w:t>…’.</w:t>
      </w:r>
    </w:p>
    <w:p w14:paraId="02594ED2" w14:textId="776D7761" w:rsidR="00A05C15" w:rsidRPr="00A05C15" w:rsidRDefault="00A05C15" w:rsidP="00A05C15">
      <w:pPr>
        <w:numPr>
          <w:ilvl w:val="2"/>
          <w:numId w:val="7"/>
        </w:numPr>
        <w:tabs>
          <w:tab w:val="clear" w:pos="567"/>
        </w:tabs>
        <w:spacing w:before="240"/>
        <w:ind w:firstLine="0"/>
        <w:jc w:val="left"/>
        <w:rPr>
          <w:rFonts w:eastAsia="SimSun"/>
          <w:i/>
          <w:iCs/>
        </w:rPr>
      </w:pPr>
      <w:r w:rsidRPr="00A05C15">
        <w:rPr>
          <w:rFonts w:ascii="Times" w:eastAsia="SimSun" w:hAnsi="Times"/>
          <w:i/>
          <w:iCs/>
        </w:rPr>
        <w:t>The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solidus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(</w:t>
      </w:r>
      <w:r w:rsidR="00D26BE3" w:rsidRPr="00A05C15">
        <w:rPr>
          <w:rFonts w:eastAsia="SimSun"/>
          <w:i/>
          <w:iCs/>
          <w:noProof/>
          <w:position w:val="-6"/>
        </w:rPr>
        <w:object w:dxaOrig="255" w:dyaOrig="255" w14:anchorId="105BE661">
          <v:shape id="_x0000_i1049" type="#_x0000_t75" alt="" style="width:12.65pt;height:12.65pt;mso-width-percent:0;mso-height-percent:0;mso-width-percent:0;mso-height-percent:0" o:ole="">
            <v:imagedata r:id="rId22" o:title=""/>
          </v:shape>
          <o:OLEObject Type="Embed" ProgID="Equation.DSMT4" ShapeID="_x0000_i1049" DrawAspect="Content" ObjectID="_1751197473" r:id="rId23"/>
        </w:object>
      </w:r>
      <w:r w:rsidRPr="00A05C15">
        <w:rPr>
          <w:rFonts w:ascii="Times" w:eastAsia="SimSun" w:hAnsi="Times"/>
          <w:i/>
          <w:iCs/>
        </w:rPr>
        <w:t>).</w:t>
      </w:r>
      <w:r w:rsidR="00464332">
        <w:rPr>
          <w:rFonts w:eastAsia="SimSun" w:cs="Times"/>
          <w:i/>
          <w:iCs/>
        </w:rPr>
        <w:t xml:space="preserve"> </w:t>
      </w:r>
      <w:r w:rsidRPr="00A05C15">
        <w:rPr>
          <w:rFonts w:eastAsia="SimSun" w:cs="Times"/>
          <w:iCs/>
        </w:rPr>
        <w:t>A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two-line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solidus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should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be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avoided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where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possible;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for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example,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use</w:t>
      </w:r>
    </w:p>
    <w:p w14:paraId="373179E6" w14:textId="0CC514ED" w:rsidR="00A05C15" w:rsidRPr="009E12CE" w:rsidRDefault="00D26BE3" w:rsidP="009E12CE">
      <w:pPr>
        <w:pStyle w:val="SPML-BodyIndent"/>
      </w:pPr>
      <w:r w:rsidRPr="00A05C15">
        <w:rPr>
          <w:noProof/>
          <w:position w:val="-34"/>
        </w:rPr>
        <w:object w:dxaOrig="1725" w:dyaOrig="840" w14:anchorId="30A1E16B">
          <v:shape id="_x0000_i1048" type="#_x0000_t75" alt="" style="width:86pt;height:42pt;mso-width-percent:0;mso-height-percent:0;mso-width-percent:0;mso-height-percent:0" o:ole="">
            <v:imagedata r:id="rId24" o:title=""/>
          </v:shape>
          <o:OLEObject Type="Embed" ProgID="Equation.DSMT4" ShapeID="_x0000_i1048" DrawAspect="Content" ObjectID="_1751197474" r:id="rId25"/>
        </w:object>
      </w:r>
      <w:r w:rsidR="00A05C15" w:rsidRPr="009E12CE">
        <w:t>instead</w:t>
      </w:r>
      <w:r w:rsidR="00464332">
        <w:t xml:space="preserve"> </w:t>
      </w:r>
      <w:r w:rsidR="00A05C15" w:rsidRPr="009E12CE">
        <w:t>of</w:t>
      </w:r>
      <w:r w:rsidR="00464332">
        <w:t xml:space="preserve"> </w:t>
      </w:r>
      <w:r w:rsidRPr="00A05C15">
        <w:rPr>
          <w:noProof/>
          <w:position w:val="-26"/>
        </w:rPr>
        <w:object w:dxaOrig="1560" w:dyaOrig="705" w14:anchorId="4D5198F7">
          <v:shape id="_x0000_i1047" type="#_x0000_t75" alt="" style="width:78pt;height:35.35pt;mso-width-percent:0;mso-height-percent:0;mso-width-percent:0;mso-height-percent:0" o:ole="">
            <v:imagedata r:id="rId26" o:title=""/>
          </v:shape>
          <o:OLEObject Type="Embed" ProgID="Equation.DSMT4" ShapeID="_x0000_i1047" DrawAspect="Content" ObjectID="_1751197475" r:id="rId27"/>
        </w:object>
      </w:r>
    </w:p>
    <w:p w14:paraId="001E3B76" w14:textId="0B7E6317" w:rsidR="00A05C15" w:rsidRPr="009E12CE" w:rsidRDefault="00D26BE3" w:rsidP="009E12CE">
      <w:pPr>
        <w:pStyle w:val="SPML-BodyIndent"/>
      </w:pPr>
      <w:r w:rsidRPr="00A05C15">
        <w:rPr>
          <w:noProof/>
          <w:position w:val="-28"/>
        </w:rPr>
        <w:object w:dxaOrig="1140" w:dyaOrig="720" w14:anchorId="4E66266E">
          <v:shape id="_x0000_i1046" type="#_x0000_t75" alt="" style="width:57.35pt;height:36pt;mso-width-percent:0;mso-height-percent:0;mso-width-percent:0;mso-height-percent:0" o:ole="">
            <v:imagedata r:id="rId28" o:title=""/>
          </v:shape>
          <o:OLEObject Type="Embed" ProgID="Equation.DSMT4" ShapeID="_x0000_i1046" DrawAspect="Content" ObjectID="_1751197476" r:id="rId29"/>
        </w:object>
      </w:r>
      <w:r w:rsidR="00464332">
        <w:t xml:space="preserve"> </w:t>
      </w:r>
      <w:r w:rsidR="00A05C15" w:rsidRPr="009E12CE">
        <w:t>instead</w:t>
      </w:r>
      <w:r w:rsidR="00464332">
        <w:t xml:space="preserve"> </w:t>
      </w:r>
      <w:r w:rsidR="00A05C15" w:rsidRPr="009E12CE">
        <w:t>of</w:t>
      </w:r>
      <w:r w:rsidR="00464332">
        <w:t xml:space="preserve"> </w:t>
      </w:r>
      <w:r w:rsidRPr="00A05C15">
        <w:rPr>
          <w:noProof/>
          <w:position w:val="-30"/>
        </w:rPr>
        <w:object w:dxaOrig="1185" w:dyaOrig="758" w14:anchorId="3FDD169D">
          <v:shape id="_x0000_i1045" type="#_x0000_t75" alt="" style="width:59.35pt;height:38pt;mso-width-percent:0;mso-height-percent:0;mso-width-percent:0;mso-height-percent:0" o:ole="">
            <v:imagedata r:id="rId30" o:title=""/>
          </v:shape>
          <o:OLEObject Type="Embed" ProgID="Equation.DSMT4" ShapeID="_x0000_i1045" DrawAspect="Content" ObjectID="_1751197477" r:id="rId31"/>
        </w:object>
      </w:r>
    </w:p>
    <w:p w14:paraId="22DBCC40" w14:textId="478621B8" w:rsidR="00A05C15" w:rsidRPr="00A05C15" w:rsidRDefault="00A05C15" w:rsidP="00A05C15">
      <w:pPr>
        <w:numPr>
          <w:ilvl w:val="2"/>
          <w:numId w:val="7"/>
        </w:numPr>
        <w:tabs>
          <w:tab w:val="clear" w:pos="567"/>
        </w:tabs>
        <w:spacing w:before="240"/>
        <w:ind w:firstLine="0"/>
        <w:jc w:val="left"/>
        <w:rPr>
          <w:rFonts w:eastAsia="SimSun"/>
          <w:i/>
          <w:iCs/>
        </w:rPr>
      </w:pPr>
      <w:r w:rsidRPr="00A05C15">
        <w:rPr>
          <w:rFonts w:ascii="Times" w:eastAsia="SimSun" w:hAnsi="Times"/>
          <w:i/>
          <w:iCs/>
        </w:rPr>
        <w:t>Roman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and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italic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in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mathematics.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eastAsia="SimSun" w:cs="Times"/>
          <w:iCs/>
        </w:rPr>
        <w:t>Variables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should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be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in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italic;</w:t>
      </w:r>
      <w:r w:rsidR="00464332">
        <w:rPr>
          <w:rFonts w:eastAsia="SimSun" w:cs="Times"/>
          <w:iCs/>
        </w:rPr>
        <w:t xml:space="preserve"> </w:t>
      </w:r>
      <w:proofErr w:type="gramStart"/>
      <w:r w:rsidRPr="00A05C15">
        <w:rPr>
          <w:rFonts w:eastAsia="SimSun" w:cs="Times"/>
          <w:iCs/>
        </w:rPr>
        <w:t>however</w:t>
      </w:r>
      <w:proofErr w:type="gramEnd"/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there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are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some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cases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where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it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is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better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to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use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a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Roman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font:</w:t>
      </w:r>
    </w:p>
    <w:p w14:paraId="6537776F" w14:textId="09211D7F" w:rsidR="00A05C15" w:rsidRPr="009E12CE" w:rsidRDefault="00A05C15" w:rsidP="009E12CE">
      <w:pPr>
        <w:pStyle w:val="SPML-BodyIndent"/>
        <w:rPr>
          <w:lang w:val="en-US"/>
        </w:rPr>
      </w:pPr>
      <w:r w:rsidRPr="009E12CE">
        <w:rPr>
          <w:lang w:val="en-US"/>
        </w:rPr>
        <w:t>Use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Roman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d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for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differential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d,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for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example,</w:t>
      </w:r>
      <w:r w:rsidR="00464332">
        <w:rPr>
          <w:lang w:val="en-US"/>
        </w:rPr>
        <w:t xml:space="preserve"> </w:t>
      </w:r>
      <w:r w:rsidR="00D26BE3" w:rsidRPr="00A05C15">
        <w:rPr>
          <w:noProof/>
          <w:position w:val="-10"/>
          <w:lang w:val="en-US"/>
        </w:rPr>
        <w:object w:dxaOrig="1305" w:dyaOrig="338" w14:anchorId="1FB957E8">
          <v:shape id="_x0000_i1044" type="#_x0000_t75" alt="" style="width:65.35pt;height:17.35pt;mso-width-percent:0;mso-height-percent:0;mso-width-percent:0;mso-height-percent:0" o:ole="">
            <v:imagedata r:id="rId32" o:title=""/>
          </v:shape>
          <o:OLEObject Type="Embed" ProgID="Equation.DSMT4" ShapeID="_x0000_i1044" DrawAspect="Content" ObjectID="_1751197478" r:id="rId33"/>
        </w:object>
      </w:r>
    </w:p>
    <w:p w14:paraId="1BEDD0CB" w14:textId="4C59197B" w:rsidR="00A05C15" w:rsidRPr="009E12CE" w:rsidRDefault="00A05C15" w:rsidP="009E12CE">
      <w:pPr>
        <w:pStyle w:val="SPML-BodyIndent"/>
        <w:rPr>
          <w:lang w:val="en-US"/>
        </w:rPr>
      </w:pPr>
      <w:r w:rsidRPr="009E12CE">
        <w:rPr>
          <w:lang w:val="en-US"/>
        </w:rPr>
        <w:t>Use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Roman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for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exponential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e;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for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example,</w:t>
      </w:r>
      <w:r w:rsidR="00464332">
        <w:rPr>
          <w:lang w:val="en-US"/>
        </w:rPr>
        <w:t xml:space="preserve"> </w:t>
      </w:r>
      <w:r w:rsidR="00D26BE3" w:rsidRPr="00A05C15">
        <w:rPr>
          <w:noProof/>
          <w:position w:val="-10"/>
          <w:lang w:val="en-US"/>
        </w:rPr>
        <w:object w:dxaOrig="638" w:dyaOrig="338" w14:anchorId="246E3513">
          <v:shape id="_x0000_i1043" type="#_x0000_t75" alt="" style="width:32pt;height:17.35pt;mso-width-percent:0;mso-height-percent:0;mso-width-percent:0;mso-height-percent:0" o:ole="">
            <v:imagedata r:id="rId34" o:title=""/>
          </v:shape>
          <o:OLEObject Type="Embed" ProgID="Equation.DSMT4" ShapeID="_x0000_i1043" DrawAspect="Content" ObjectID="_1751197479" r:id="rId35"/>
        </w:object>
      </w:r>
    </w:p>
    <w:p w14:paraId="0D6FABB4" w14:textId="718EACBB" w:rsidR="00A05C15" w:rsidRPr="009E12CE" w:rsidRDefault="00A05C15" w:rsidP="009E12CE">
      <w:pPr>
        <w:pStyle w:val="SPML-BodyIndent"/>
        <w:rPr>
          <w:lang w:val="en-US"/>
        </w:rPr>
      </w:pPr>
      <w:r w:rsidRPr="009E12CE">
        <w:rPr>
          <w:lang w:val="en-US"/>
        </w:rPr>
        <w:t>Use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Roman</w:t>
      </w:r>
      <w:r w:rsidR="00464332">
        <w:rPr>
          <w:lang w:val="en-US"/>
        </w:rPr>
        <w:t xml:space="preserve"> </w:t>
      </w:r>
      <w:proofErr w:type="spellStart"/>
      <w:r w:rsidRPr="009E12CE">
        <w:rPr>
          <w:lang w:val="en-US"/>
        </w:rPr>
        <w:t>i</w:t>
      </w:r>
      <w:proofErr w:type="spellEnd"/>
      <w:r w:rsidR="00464332">
        <w:rPr>
          <w:lang w:val="en-US"/>
        </w:rPr>
        <w:t xml:space="preserve"> </w:t>
      </w:r>
      <w:r w:rsidRPr="009E12CE">
        <w:rPr>
          <w:lang w:val="en-US"/>
        </w:rPr>
        <w:t>for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the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square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root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of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–1;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e.g.,</w:t>
      </w:r>
      <w:r w:rsidR="00464332">
        <w:rPr>
          <w:lang w:val="en-US"/>
        </w:rPr>
        <w:t xml:space="preserve"> </w:t>
      </w:r>
      <w:r w:rsidR="00D26BE3" w:rsidRPr="00A05C15">
        <w:rPr>
          <w:noProof/>
          <w:position w:val="-6"/>
          <w:lang w:val="en-US"/>
        </w:rPr>
        <w:object w:dxaOrig="765" w:dyaOrig="338" w14:anchorId="32F6F2EB">
          <v:shape id="_x0000_i1042" type="#_x0000_t75" alt="" style="width:38pt;height:17.35pt;mso-width-percent:0;mso-height-percent:0;mso-width-percent:0;mso-height-percent:0" o:ole="">
            <v:imagedata r:id="rId36" o:title=""/>
          </v:shape>
          <o:OLEObject Type="Embed" ProgID="Equation.DSMT4" ShapeID="_x0000_i1042" DrawAspect="Content" ObjectID="_1751197480" r:id="rId37"/>
        </w:object>
      </w:r>
    </w:p>
    <w:p w14:paraId="101AD576" w14:textId="179BBEA2" w:rsidR="00A05C15" w:rsidRPr="009E12CE" w:rsidRDefault="00A05C15" w:rsidP="009E12CE">
      <w:pPr>
        <w:pStyle w:val="SPML-BodyIndent"/>
        <w:rPr>
          <w:lang w:val="en-US"/>
        </w:rPr>
      </w:pPr>
      <w:r w:rsidRPr="009E12CE">
        <w:rPr>
          <w:lang w:val="en-US"/>
        </w:rPr>
        <w:t>Certain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other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common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mathematical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functions,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such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as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cos,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sin,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det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and</w:t>
      </w:r>
      <w:r w:rsidR="00464332">
        <w:rPr>
          <w:lang w:val="en-US"/>
        </w:rPr>
        <w:t xml:space="preserve"> </w:t>
      </w:r>
      <w:proofErr w:type="spellStart"/>
      <w:r w:rsidRPr="009E12CE">
        <w:rPr>
          <w:lang w:val="en-US"/>
        </w:rPr>
        <w:t>ker</w:t>
      </w:r>
      <w:proofErr w:type="spellEnd"/>
      <w:r w:rsidRPr="009E12CE">
        <w:rPr>
          <w:lang w:val="en-US"/>
        </w:rPr>
        <w:t>,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should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appear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in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Roman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type.</w:t>
      </w:r>
      <w:r w:rsidR="00464332">
        <w:rPr>
          <w:lang w:val="en-US"/>
        </w:rPr>
        <w:t xml:space="preserve"> </w:t>
      </w:r>
    </w:p>
    <w:p w14:paraId="707BC4C4" w14:textId="4E6B386E" w:rsidR="00A05C15" w:rsidRPr="009E12CE" w:rsidRDefault="00A05C15" w:rsidP="009E12CE">
      <w:pPr>
        <w:pStyle w:val="SPML-BodyIndent"/>
        <w:rPr>
          <w:lang w:val="en-US"/>
        </w:rPr>
      </w:pPr>
      <w:r w:rsidRPr="009E12CE">
        <w:rPr>
          <w:lang w:val="en-US"/>
        </w:rPr>
        <w:t>Subscripts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and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superscripts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should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be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in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Roman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type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if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they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are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labels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rather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than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variables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or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characters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that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take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values.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For</w:t>
      </w:r>
      <w:r w:rsidR="00464332">
        <w:rPr>
          <w:lang w:val="en-US"/>
        </w:rPr>
        <w:t xml:space="preserve"> </w:t>
      </w:r>
      <w:proofErr w:type="gramStart"/>
      <w:r w:rsidRPr="009E12CE">
        <w:rPr>
          <w:lang w:val="en-US"/>
        </w:rPr>
        <w:t>example</w:t>
      </w:r>
      <w:proofErr w:type="gramEnd"/>
      <w:r w:rsidR="00464332">
        <w:rPr>
          <w:lang w:val="en-US"/>
        </w:rPr>
        <w:t xml:space="preserve"> </w:t>
      </w:r>
      <w:r w:rsidRPr="009E12CE">
        <w:rPr>
          <w:lang w:val="en-US"/>
        </w:rPr>
        <w:t>in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the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equation</w:t>
      </w:r>
    </w:p>
    <w:p w14:paraId="5738762F" w14:textId="2F2C26A9" w:rsidR="00A05C15" w:rsidRPr="00A05C15" w:rsidRDefault="00D26BE3" w:rsidP="003E6B96">
      <w:pPr>
        <w:tabs>
          <w:tab w:val="clear" w:pos="567"/>
          <w:tab w:val="center" w:pos="4820"/>
          <w:tab w:val="right" w:pos="9072"/>
        </w:tabs>
        <w:spacing w:before="120" w:after="120"/>
        <w:jc w:val="center"/>
        <w:rPr>
          <w:rFonts w:ascii="Times" w:eastAsia="SimSun" w:hAnsi="Times" w:cs="Times"/>
          <w:lang w:val="en-US"/>
        </w:rPr>
      </w:pPr>
      <w:r w:rsidRPr="00A05C15">
        <w:rPr>
          <w:rFonts w:ascii="Times" w:eastAsia="SimSun" w:hAnsi="Times"/>
          <w:noProof/>
          <w:lang w:val="en-US"/>
        </w:rPr>
        <w:object w:dxaOrig="1305" w:dyaOrig="338" w14:anchorId="46D1F31E">
          <v:shape id="_x0000_i1041" type="#_x0000_t75" alt="" style="width:65.35pt;height:17.35pt;mso-width-percent:0;mso-height-percent:0;mso-width-percent:0;mso-height-percent:0" o:ole="">
            <v:imagedata r:id="rId38" o:title=""/>
          </v:shape>
          <o:OLEObject Type="Embed" ProgID="Equation.DSMT4" ShapeID="_x0000_i1041" DrawAspect="Content" ObjectID="_1751197481" r:id="rId39"/>
        </w:object>
      </w:r>
    </w:p>
    <w:p w14:paraId="2C1AC0F7" w14:textId="64CD1246" w:rsidR="00A05C15" w:rsidRPr="00A05C15" w:rsidRDefault="00A05C15" w:rsidP="00D30597">
      <w:pPr>
        <w:pStyle w:val="SPML-BodyChar"/>
      </w:pPr>
      <w:r w:rsidRPr="00A05C15">
        <w:rPr>
          <w:i/>
        </w:rPr>
        <w:t>m</w:t>
      </w:r>
      <w:r w:rsidRPr="00A05C15">
        <w:t>,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rPr>
          <w:i/>
        </w:rPr>
        <w:t>z</w:t>
      </w:r>
      <w:r w:rsidR="00464332">
        <w:t xml:space="preserve"> </w:t>
      </w:r>
      <w:r w:rsidRPr="00A05C15">
        <w:rPr>
          <w:lang w:val="en-US"/>
        </w:rPr>
        <w:t>component</w:t>
      </w:r>
      <w:r w:rsidR="00464332">
        <w:t xml:space="preserve"> </w:t>
      </w:r>
      <w:r w:rsidRPr="00A05C15">
        <w:t>of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nuclear</w:t>
      </w:r>
      <w:r w:rsidR="00464332">
        <w:t xml:space="preserve"> </w:t>
      </w:r>
      <w:r w:rsidRPr="00A05C15">
        <w:t>spin,</w:t>
      </w:r>
      <w:r w:rsidR="00464332">
        <w:t xml:space="preserve"> </w:t>
      </w:r>
      <w:r w:rsidRPr="00A05C15">
        <w:t>is</w:t>
      </w:r>
      <w:r w:rsidR="00464332">
        <w:t xml:space="preserve"> </w:t>
      </w:r>
      <w:r w:rsidRPr="00A05C15">
        <w:t>italic</w:t>
      </w:r>
      <w:r w:rsidR="00464332">
        <w:t xml:space="preserve"> </w:t>
      </w:r>
      <w:r w:rsidRPr="00A05C15">
        <w:t>because</w:t>
      </w:r>
      <w:r w:rsidR="00464332">
        <w:t xml:space="preserve"> </w:t>
      </w:r>
      <w:r w:rsidRPr="00A05C15">
        <w:t>it</w:t>
      </w:r>
      <w:r w:rsidR="00464332">
        <w:t xml:space="preserve"> </w:t>
      </w:r>
      <w:r w:rsidRPr="00A05C15">
        <w:t>can</w:t>
      </w:r>
      <w:r w:rsidR="00464332">
        <w:t xml:space="preserve"> </w:t>
      </w:r>
      <w:r w:rsidRPr="00A05C15">
        <w:t>have</w:t>
      </w:r>
      <w:r w:rsidR="00464332">
        <w:t xml:space="preserve"> </w:t>
      </w:r>
      <w:r w:rsidRPr="00A05C15">
        <w:t>different</w:t>
      </w:r>
      <w:r w:rsidR="00464332">
        <w:t xml:space="preserve"> </w:t>
      </w:r>
      <w:r w:rsidRPr="00A05C15">
        <w:t>values</w:t>
      </w:r>
      <w:r w:rsidR="00464332">
        <w:t xml:space="preserve"> </w:t>
      </w:r>
      <w:r w:rsidRPr="00A05C15">
        <w:t>whereas</w:t>
      </w:r>
      <w:r w:rsidR="00464332">
        <w:t xml:space="preserve"> </w:t>
      </w:r>
      <w:r w:rsidRPr="00A05C15">
        <w:t>n</w:t>
      </w:r>
      <w:r w:rsidR="00464332">
        <w:t xml:space="preserve"> </w:t>
      </w:r>
      <w:r w:rsidRPr="00A05C15">
        <w:t>is</w:t>
      </w:r>
      <w:r w:rsidR="00464332">
        <w:t xml:space="preserve"> </w:t>
      </w:r>
      <w:r w:rsidRPr="00A05C15">
        <w:t>Roman</w:t>
      </w:r>
      <w:r w:rsidR="00464332">
        <w:t xml:space="preserve"> </w:t>
      </w:r>
      <w:r w:rsidRPr="00A05C15">
        <w:t>because</w:t>
      </w:r>
      <w:r w:rsidR="00464332">
        <w:t xml:space="preserve"> </w:t>
      </w:r>
      <w:r w:rsidRPr="00A05C15">
        <w:t>it</w:t>
      </w:r>
      <w:r w:rsidR="00464332">
        <w:t xml:space="preserve"> </w:t>
      </w:r>
      <w:r w:rsidRPr="00A05C15">
        <w:t>is</w:t>
      </w:r>
      <w:r w:rsidR="00464332">
        <w:t xml:space="preserve"> </w:t>
      </w:r>
      <w:r w:rsidRPr="00A05C15">
        <w:t>a</w:t>
      </w:r>
      <w:r w:rsidR="00464332">
        <w:t xml:space="preserve"> </w:t>
      </w:r>
      <w:r w:rsidRPr="00A05C15">
        <w:t>label</w:t>
      </w:r>
      <w:r w:rsidR="00464332">
        <w:t xml:space="preserve"> </w:t>
      </w:r>
      <w:r w:rsidRPr="00A05C15">
        <w:t>meaning</w:t>
      </w:r>
      <w:r w:rsidR="00464332">
        <w:t xml:space="preserve"> </w:t>
      </w:r>
      <w:r w:rsidRPr="00A05C15">
        <w:t>nuclear.</w:t>
      </w:r>
    </w:p>
    <w:p w14:paraId="1969A00B" w14:textId="49C9404F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i/>
          <w:iCs/>
        </w:rPr>
      </w:pPr>
      <w:r w:rsidRPr="00A05C15">
        <w:rPr>
          <w:rFonts w:ascii="Times" w:eastAsia="SimSun" w:hAnsi="Times"/>
          <w:i/>
          <w:iCs/>
        </w:rPr>
        <w:t>Alignment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of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mathematics</w:t>
      </w:r>
    </w:p>
    <w:p w14:paraId="042D9772" w14:textId="234CDB0D" w:rsidR="00A05C15" w:rsidRPr="00A05C15" w:rsidRDefault="00A05C15" w:rsidP="00A05C15">
      <w:pPr>
        <w:rPr>
          <w:rFonts w:eastAsia="SimSun" w:cs="Times"/>
          <w:lang w:val="en-US"/>
        </w:rPr>
      </w:pPr>
      <w:r w:rsidRPr="00A05C15">
        <w:rPr>
          <w:rFonts w:eastAsia="SimSun" w:cs="Times"/>
          <w:lang w:val="en-US"/>
        </w:rPr>
        <w:t>The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preferred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style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for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displayed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mathematics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is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to</w:t>
      </w:r>
      <w:r w:rsidR="00464332">
        <w:rPr>
          <w:rFonts w:eastAsia="SimSun" w:cs="Times"/>
          <w:lang w:val="en-US"/>
        </w:rPr>
        <w:t xml:space="preserve"> </w:t>
      </w:r>
      <w:proofErr w:type="spellStart"/>
      <w:r w:rsidRPr="00A05C15">
        <w:rPr>
          <w:rFonts w:eastAsia="SimSun" w:cs="Times"/>
          <w:lang w:val="en-US"/>
        </w:rPr>
        <w:t>centre</w:t>
      </w:r>
      <w:proofErr w:type="spellEnd"/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equations;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however,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long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equations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that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will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not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fit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on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one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line,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or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need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to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be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continued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on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subsequent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lines,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should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start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flush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left.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Any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continuation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lines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in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such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equations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should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be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indented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by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25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mm.</w:t>
      </w:r>
    </w:p>
    <w:p w14:paraId="6417B4E6" w14:textId="2D19A6D7" w:rsidR="00A05C15" w:rsidRPr="00A05C15" w:rsidRDefault="00A05C15" w:rsidP="00A05C15">
      <w:pPr>
        <w:ind w:firstLine="284"/>
        <w:rPr>
          <w:rFonts w:ascii="Times" w:eastAsia="SimSun" w:hAnsi="Times" w:cs="Times"/>
          <w:lang w:val="en-US"/>
        </w:rPr>
      </w:pPr>
      <w:r w:rsidRPr="00A05C15">
        <w:rPr>
          <w:rFonts w:ascii="Times" w:eastAsia="SimSun" w:hAnsi="Times" w:cs="Times"/>
          <w:lang w:val="en-US"/>
        </w:rPr>
        <w:t>Equations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should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be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split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at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mathematically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sound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points,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often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immediately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before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=,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+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or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–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signs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or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between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terms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multiplied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together.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The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connecting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signs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are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not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repeated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and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appear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only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at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the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beginning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of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the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turned-over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line.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A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multiplication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sign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should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be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added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to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the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start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of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turned-over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lines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where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the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break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is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between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two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multiplied</w:t>
      </w:r>
      <w:r w:rsidR="00464332">
        <w:rPr>
          <w:rFonts w:ascii="Times" w:eastAsia="SimSun" w:hAnsi="Times" w:cs="Times"/>
          <w:lang w:val="en-US"/>
        </w:rPr>
        <w:t xml:space="preserve"> </w:t>
      </w:r>
      <w:r w:rsidRPr="00A05C15">
        <w:rPr>
          <w:rFonts w:ascii="Times" w:eastAsia="SimSun" w:hAnsi="Times" w:cs="Times"/>
          <w:lang w:val="en-US"/>
        </w:rPr>
        <w:t>terms.</w:t>
      </w:r>
      <w:r w:rsidR="00464332">
        <w:rPr>
          <w:rFonts w:ascii="Times" w:eastAsia="SimSun" w:hAnsi="Times" w:cs="Times"/>
          <w:lang w:val="en-US"/>
        </w:rPr>
        <w:t xml:space="preserve"> </w:t>
      </w:r>
    </w:p>
    <w:p w14:paraId="7C83B624" w14:textId="4AB3B7D7" w:rsidR="00A05C15" w:rsidRPr="00A05C15" w:rsidRDefault="00A05C15" w:rsidP="00A05C15">
      <w:pPr>
        <w:numPr>
          <w:ilvl w:val="2"/>
          <w:numId w:val="7"/>
        </w:numPr>
        <w:tabs>
          <w:tab w:val="clear" w:pos="567"/>
        </w:tabs>
        <w:spacing w:before="240"/>
        <w:ind w:firstLine="0"/>
        <w:jc w:val="left"/>
        <w:rPr>
          <w:rFonts w:eastAsia="SimSun"/>
          <w:i/>
          <w:iCs/>
        </w:rPr>
      </w:pPr>
      <w:r w:rsidRPr="00A05C15">
        <w:rPr>
          <w:rFonts w:ascii="Times" w:eastAsia="SimSun" w:hAnsi="Times"/>
          <w:i/>
          <w:iCs/>
        </w:rPr>
        <w:t>Small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displayed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equations: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eastAsia="SimSun"/>
          <w:iCs/>
        </w:rPr>
        <w:t>Some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examples:</w:t>
      </w:r>
    </w:p>
    <w:p w14:paraId="63EF7411" w14:textId="77777777" w:rsidR="00A05C15" w:rsidRPr="00A05C15" w:rsidRDefault="00A05C15" w:rsidP="00DC694A">
      <w:pPr>
        <w:tabs>
          <w:tab w:val="clear" w:pos="567"/>
          <w:tab w:val="center" w:pos="4820"/>
          <w:tab w:val="right" w:pos="9072"/>
        </w:tabs>
        <w:spacing w:before="120" w:after="120"/>
        <w:ind w:left="284"/>
        <w:jc w:val="center"/>
        <w:rPr>
          <w:rFonts w:ascii="Times" w:eastAsia="SimSun" w:hAnsi="Times" w:cs="Times"/>
          <w:lang w:val="en-US"/>
        </w:rPr>
      </w:pPr>
      <w:r w:rsidRPr="00A05C15">
        <w:rPr>
          <w:rFonts w:ascii="Times" w:eastAsia="SimSun" w:hAnsi="Times" w:cs="Times"/>
          <w:lang w:val="en-US"/>
        </w:rPr>
        <w:tab/>
      </w:r>
      <w:r w:rsidR="00D26BE3" w:rsidRPr="00A05C15">
        <w:rPr>
          <w:rFonts w:ascii="Times" w:eastAsia="SimSun" w:hAnsi="Times"/>
          <w:noProof/>
          <w:lang w:val="en-US"/>
        </w:rPr>
        <w:object w:dxaOrig="2258" w:dyaOrig="465" w14:anchorId="7F68A641">
          <v:shape id="_x0000_i1040" type="#_x0000_t75" alt="" style="width:113.35pt;height:23.35pt;mso-width-percent:0;mso-height-percent:0;mso-width-percent:0;mso-height-percent:0" o:ole="">
            <v:imagedata r:id="rId40" o:title=""/>
          </v:shape>
          <o:OLEObject Type="Embed" ProgID="Equation.DSMT4" ShapeID="_x0000_i1040" DrawAspect="Content" ObjectID="_1751197482" r:id="rId41"/>
        </w:object>
      </w:r>
      <w:r w:rsidRPr="00A05C15">
        <w:rPr>
          <w:rFonts w:ascii="Times" w:eastAsia="SimSun" w:hAnsi="Times" w:cs="Times"/>
          <w:lang w:val="en-US"/>
        </w:rPr>
        <w:tab/>
        <w:t>(1)</w:t>
      </w:r>
    </w:p>
    <w:p w14:paraId="7444AD14" w14:textId="77777777" w:rsidR="00A05C15" w:rsidRPr="00A05C15" w:rsidRDefault="00A05C15" w:rsidP="00DC694A">
      <w:pPr>
        <w:tabs>
          <w:tab w:val="clear" w:pos="567"/>
          <w:tab w:val="center" w:pos="4820"/>
          <w:tab w:val="right" w:pos="9072"/>
        </w:tabs>
        <w:spacing w:before="120" w:after="120"/>
        <w:ind w:left="284"/>
        <w:jc w:val="center"/>
        <w:rPr>
          <w:rFonts w:ascii="Times" w:eastAsia="SimSun" w:hAnsi="Times" w:cs="Times"/>
          <w:lang w:val="en-US"/>
        </w:rPr>
      </w:pPr>
      <w:r w:rsidRPr="00A05C15">
        <w:rPr>
          <w:rFonts w:ascii="Times" w:eastAsia="SimSun" w:hAnsi="Times" w:cs="Times"/>
          <w:lang w:val="en-US"/>
        </w:rPr>
        <w:tab/>
      </w:r>
      <w:r w:rsidR="00D26BE3" w:rsidRPr="00A05C15">
        <w:rPr>
          <w:rFonts w:ascii="Times" w:eastAsia="SimSun" w:hAnsi="Times"/>
          <w:noProof/>
          <w:lang w:val="en-US"/>
        </w:rPr>
        <w:object w:dxaOrig="2835" w:dyaOrig="398" w14:anchorId="6CBEFC14">
          <v:shape id="_x0000_i1039" type="#_x0000_t75" alt="" style="width:142pt;height:20pt;mso-width-percent:0;mso-height-percent:0;mso-width-percent:0;mso-height-percent:0" o:ole="">
            <v:imagedata r:id="rId42" o:title=""/>
          </v:shape>
          <o:OLEObject Type="Embed" ProgID="Equation.DSMT4" ShapeID="_x0000_i1039" DrawAspect="Content" ObjectID="_1751197483" r:id="rId43"/>
        </w:object>
      </w:r>
      <w:r w:rsidRPr="00A05C15">
        <w:rPr>
          <w:rFonts w:ascii="Times" w:eastAsia="SimSun" w:hAnsi="Times" w:cs="Times"/>
          <w:lang w:val="en-US"/>
        </w:rPr>
        <w:tab/>
        <w:t>(2)</w:t>
      </w:r>
    </w:p>
    <w:p w14:paraId="09B0D09B" w14:textId="5DEE46B9" w:rsidR="00A05C15" w:rsidRPr="00A05C15" w:rsidRDefault="00A05C15" w:rsidP="00A05C15">
      <w:pPr>
        <w:ind w:firstLine="284"/>
        <w:rPr>
          <w:rFonts w:ascii="Times" w:eastAsia="SimSun" w:hAnsi="Times" w:cs="Times"/>
        </w:rPr>
      </w:pPr>
      <w:r w:rsidRPr="00A05C15">
        <w:rPr>
          <w:rFonts w:ascii="Times" w:eastAsia="SimSun" w:hAnsi="Times" w:cs="Times"/>
        </w:rPr>
        <w:t>However,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if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equations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will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fit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on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one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line,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do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so;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for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example,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(5)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may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also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be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formatted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as:</w:t>
      </w:r>
    </w:p>
    <w:p w14:paraId="5F3F72FE" w14:textId="77777777" w:rsidR="00A05C15" w:rsidRPr="00A05C15" w:rsidRDefault="00A05C15" w:rsidP="00A05C15">
      <w:pPr>
        <w:ind w:firstLine="284"/>
        <w:rPr>
          <w:rFonts w:ascii="Times" w:eastAsia="SimSun" w:hAnsi="Times" w:cs="Times"/>
        </w:rPr>
      </w:pPr>
    </w:p>
    <w:p w14:paraId="202B6C51" w14:textId="77777777" w:rsidR="00A05C15" w:rsidRPr="00A05C15" w:rsidRDefault="00A05C15" w:rsidP="00DC694A">
      <w:pPr>
        <w:tabs>
          <w:tab w:val="clear" w:pos="567"/>
          <w:tab w:val="center" w:pos="4820"/>
          <w:tab w:val="right" w:pos="9072"/>
        </w:tabs>
        <w:spacing w:before="120" w:after="120"/>
        <w:ind w:left="284"/>
        <w:jc w:val="center"/>
        <w:rPr>
          <w:rFonts w:ascii="Times" w:eastAsia="SimSun" w:hAnsi="Times" w:cs="Times"/>
          <w:lang w:val="en-US"/>
        </w:rPr>
      </w:pPr>
      <w:r w:rsidRPr="00A05C15">
        <w:rPr>
          <w:rFonts w:ascii="Times" w:eastAsia="SimSun" w:hAnsi="Times" w:cs="Times"/>
          <w:lang w:val="en-US"/>
        </w:rPr>
        <w:tab/>
      </w:r>
      <w:r w:rsidR="00D26BE3" w:rsidRPr="00A05C15">
        <w:rPr>
          <w:rFonts w:ascii="Times" w:eastAsia="SimSun" w:hAnsi="Times"/>
          <w:noProof/>
          <w:lang w:val="en-US"/>
        </w:rPr>
        <w:object w:dxaOrig="6660" w:dyaOrig="698" w14:anchorId="75D97DD4">
          <v:shape id="_x0000_i1038" type="#_x0000_t75" alt="" style="width:333.35pt;height:35.35pt;mso-width-percent:0;mso-height-percent:0;mso-width-percent:0;mso-height-percent:0" o:ole="">
            <v:imagedata r:id="rId44" o:title=""/>
          </v:shape>
          <o:OLEObject Type="Embed" ProgID="Equation.DSMT4" ShapeID="_x0000_i1038" DrawAspect="Content" ObjectID="_1751197484" r:id="rId45"/>
        </w:object>
      </w:r>
      <w:r w:rsidRPr="00A05C15">
        <w:rPr>
          <w:rFonts w:ascii="Times" w:eastAsia="SimSun" w:hAnsi="Times" w:cs="Times"/>
          <w:lang w:val="en-US"/>
        </w:rPr>
        <w:tab/>
        <w:t>(6)</w:t>
      </w:r>
    </w:p>
    <w:p w14:paraId="3CE7246F" w14:textId="690CD383" w:rsidR="00A05C15" w:rsidRPr="00A05C15" w:rsidRDefault="00A05C15" w:rsidP="00A05C15">
      <w:pPr>
        <w:numPr>
          <w:ilvl w:val="2"/>
          <w:numId w:val="7"/>
        </w:numPr>
        <w:tabs>
          <w:tab w:val="clear" w:pos="567"/>
        </w:tabs>
        <w:spacing w:before="240"/>
        <w:ind w:firstLine="0"/>
        <w:jc w:val="left"/>
        <w:rPr>
          <w:rFonts w:eastAsia="SimSun"/>
          <w:iCs/>
        </w:rPr>
      </w:pPr>
      <w:r w:rsidRPr="00A05C15">
        <w:rPr>
          <w:rFonts w:ascii="Times" w:eastAsia="SimSun" w:hAnsi="Times"/>
          <w:i/>
          <w:iCs/>
        </w:rPr>
        <w:t>Large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display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equations: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examples.</w:t>
      </w:r>
      <w:r w:rsidR="00464332">
        <w:rPr>
          <w:rFonts w:ascii="Times" w:eastAsia="SimSun" w:hAnsi="Times"/>
          <w:i/>
          <w:iCs/>
          <w:lang w:val="en-US" w:eastAsia="zh-CN"/>
        </w:rPr>
        <w:t xml:space="preserve"> </w:t>
      </w:r>
      <w:r w:rsidRPr="00A05C15">
        <w:rPr>
          <w:rFonts w:eastAsia="SimSun"/>
          <w:iCs/>
        </w:rPr>
        <w:t>If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an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equation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is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almost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the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width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of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a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line,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place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it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flush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left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against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the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margin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to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allow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room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for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the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equation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number.</w:t>
      </w:r>
      <w:r w:rsidRPr="00A05C15">
        <w:rPr>
          <w:rFonts w:eastAsia="SimSun"/>
          <w:iCs/>
        </w:rPr>
        <w:tab/>
      </w:r>
    </w:p>
    <w:p w14:paraId="0A6D9B55" w14:textId="77777777" w:rsidR="00A05C15" w:rsidRPr="00A05C15" w:rsidRDefault="00D26BE3" w:rsidP="00DC694A">
      <w:pPr>
        <w:tabs>
          <w:tab w:val="clear" w:pos="567"/>
          <w:tab w:val="center" w:pos="4820"/>
          <w:tab w:val="right" w:pos="9072"/>
        </w:tabs>
        <w:spacing w:before="120" w:after="120"/>
        <w:ind w:left="284"/>
        <w:jc w:val="center"/>
        <w:rPr>
          <w:rFonts w:ascii="Times" w:eastAsia="SimSun" w:hAnsi="Times" w:cs="Times"/>
          <w:lang w:val="en-US"/>
        </w:rPr>
      </w:pPr>
      <w:r w:rsidRPr="00A05C15">
        <w:rPr>
          <w:rFonts w:ascii="Times" w:eastAsia="SimSun" w:hAnsi="Times"/>
          <w:noProof/>
          <w:lang w:val="en-US"/>
        </w:rPr>
        <w:object w:dxaOrig="8445" w:dyaOrig="818" w14:anchorId="33BD23E1">
          <v:shape id="_x0000_i1037" type="#_x0000_t75" alt="" style="width:423.35pt;height:41.35pt;mso-width-percent:0;mso-height-percent:0;mso-width-percent:0;mso-height-percent:0" o:ole="">
            <v:imagedata r:id="rId46" o:title=""/>
          </v:shape>
          <o:OLEObject Type="Embed" ProgID="Equation.DSMT4" ShapeID="_x0000_i1037" DrawAspect="Content" ObjectID="_1751197485" r:id="rId47"/>
        </w:object>
      </w:r>
      <w:r w:rsidR="00A05C15" w:rsidRPr="00A05C15">
        <w:rPr>
          <w:rFonts w:ascii="Times" w:eastAsia="SimSun" w:hAnsi="Times" w:cs="Times"/>
          <w:lang w:val="en-US"/>
        </w:rPr>
        <w:tab/>
        <w:t>(7)</w:t>
      </w:r>
    </w:p>
    <w:p w14:paraId="29ECB9A9" w14:textId="2B322309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i/>
          <w:iCs/>
        </w:rPr>
      </w:pPr>
      <w:r w:rsidRPr="00A05C15">
        <w:rPr>
          <w:rFonts w:ascii="Times" w:eastAsia="SimSun" w:hAnsi="Times"/>
          <w:i/>
          <w:iCs/>
        </w:rPr>
        <w:t>Miscellaneous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points</w:t>
      </w:r>
    </w:p>
    <w:p w14:paraId="799B618E" w14:textId="08B9E377" w:rsidR="00A05C15" w:rsidRPr="009E12CE" w:rsidRDefault="00A05C15" w:rsidP="009E12CE">
      <w:pPr>
        <w:tabs>
          <w:tab w:val="clear" w:pos="567"/>
        </w:tabs>
        <w:jc w:val="left"/>
        <w:rPr>
          <w:rFonts w:eastAsia="SimSun"/>
          <w:lang w:val="en-US"/>
        </w:rPr>
      </w:pPr>
      <w:r w:rsidRPr="009E12CE">
        <w:rPr>
          <w:rFonts w:eastAsia="SimSun"/>
          <w:lang w:val="en-US"/>
        </w:rPr>
        <w:lastRenderedPageBreak/>
        <w:t>Exponential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expressions,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especially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those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containing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subscripts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or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superscripts,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are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clearer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if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the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notation</w:t>
      </w:r>
      <w:r w:rsidR="00464332">
        <w:rPr>
          <w:rFonts w:eastAsia="SimSun"/>
          <w:lang w:val="en-US"/>
        </w:rPr>
        <w:t xml:space="preserve"> </w:t>
      </w:r>
      <w:r w:rsidR="00D26BE3" w:rsidRPr="00A05C15">
        <w:rPr>
          <w:noProof/>
          <w:position w:val="-12"/>
          <w:lang w:val="en-US"/>
        </w:rPr>
        <w:object w:dxaOrig="735" w:dyaOrig="375" w14:anchorId="7A163DEF">
          <v:shape id="_x0000_i1036" type="#_x0000_t75" alt="" style="width:36.65pt;height:18.65pt;mso-width-percent:0;mso-height-percent:0;mso-width-percent:0;mso-height-percent:0" o:ole="">
            <v:imagedata r:id="rId48" o:title=""/>
          </v:shape>
          <o:OLEObject Type="Embed" ProgID="Equation.DSMT4" ShapeID="_x0000_i1036" DrawAspect="Content" ObjectID="_1751197486" r:id="rId49"/>
        </w:objec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is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used,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except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for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simple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examples.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For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instance,</w:t>
      </w:r>
      <w:r w:rsidR="00464332">
        <w:rPr>
          <w:rFonts w:eastAsia="SimSun"/>
          <w:lang w:val="en-US"/>
        </w:rPr>
        <w:t xml:space="preserve"> </w:t>
      </w:r>
      <w:r w:rsidR="00D26BE3" w:rsidRPr="00A05C15">
        <w:rPr>
          <w:noProof/>
          <w:position w:val="-14"/>
          <w:lang w:val="en-US"/>
        </w:rPr>
        <w:object w:dxaOrig="1485" w:dyaOrig="398" w14:anchorId="4252F9CD">
          <v:shape id="_x0000_i1035" type="#_x0000_t75" alt="" style="width:74pt;height:20pt;mso-width-percent:0;mso-height-percent:0;mso-width-percent:0;mso-height-percent:0" o:ole="">
            <v:imagedata r:id="rId50" o:title=""/>
          </v:shape>
          <o:OLEObject Type="Embed" ProgID="Equation.DSMT4" ShapeID="_x0000_i1035" DrawAspect="Content" ObjectID="_1751197487" r:id="rId51"/>
        </w:object>
      </w:r>
      <w:r w:rsidRPr="009E12CE">
        <w:rPr>
          <w:rFonts w:eastAsia="SimSun"/>
          <w:lang w:val="en-US"/>
        </w:rPr>
        <w:t>and</w:t>
      </w:r>
      <w:r w:rsidR="00464332">
        <w:rPr>
          <w:rFonts w:eastAsia="SimSun"/>
          <w:lang w:val="en-US"/>
        </w:rPr>
        <w:t xml:space="preserve"> </w:t>
      </w:r>
      <w:r w:rsidR="00D26BE3" w:rsidRPr="00A05C15">
        <w:rPr>
          <w:noProof/>
          <w:position w:val="-16"/>
          <w:lang w:val="en-US"/>
        </w:rPr>
        <w:object w:dxaOrig="758" w:dyaOrig="420" w14:anchorId="0446109B">
          <v:shape id="_x0000_i1034" type="#_x0000_t75" alt="" style="width:38pt;height:21.35pt;mso-width-percent:0;mso-height-percent:0;mso-width-percent:0;mso-height-percent:0" o:ole="">
            <v:imagedata r:id="rId52" o:title=""/>
          </v:shape>
          <o:OLEObject Type="Embed" ProgID="Equation.DSMT4" ShapeID="_x0000_i1034" DrawAspect="Content" ObjectID="_1751197488" r:id="rId53"/>
        </w:objec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are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preferred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to</w:t>
      </w:r>
      <w:r w:rsidR="00464332">
        <w:rPr>
          <w:rFonts w:eastAsia="SimSun"/>
          <w:lang w:val="en-US"/>
        </w:rPr>
        <w:t xml:space="preserve"> </w:t>
      </w:r>
      <w:r w:rsidR="00D26BE3" w:rsidRPr="00A05C15">
        <w:rPr>
          <w:noProof/>
          <w:position w:val="-6"/>
          <w:lang w:val="en-US"/>
        </w:rPr>
        <w:object w:dxaOrig="675" w:dyaOrig="338" w14:anchorId="0EF7C9B4">
          <v:shape id="_x0000_i1033" type="#_x0000_t75" alt="" style="width:34pt;height:17.35pt;mso-width-percent:0;mso-height-percent:0;mso-width-percent:0;mso-height-percent:0" o:ole="">
            <v:imagedata r:id="rId54" o:title=""/>
          </v:shape>
          <o:OLEObject Type="Embed" ProgID="Equation.DSMT4" ShapeID="_x0000_i1033" DrawAspect="Content" ObjectID="_1751197489" r:id="rId55"/>
        </w:object>
      </w:r>
      <w:r w:rsidRPr="009E12CE">
        <w:rPr>
          <w:rFonts w:eastAsia="SimSun"/>
          <w:lang w:val="en-US"/>
        </w:rPr>
        <w:t>and</w:t>
      </w:r>
      <w:r w:rsidR="00464332">
        <w:rPr>
          <w:rFonts w:eastAsia="SimSun"/>
          <w:lang w:val="en-US"/>
        </w:rPr>
        <w:t xml:space="preserve"> </w:t>
      </w:r>
      <w:r w:rsidR="00D26BE3" w:rsidRPr="00A05C15">
        <w:rPr>
          <w:noProof/>
          <w:position w:val="-8"/>
          <w:lang w:val="en-US"/>
        </w:rPr>
        <w:object w:dxaOrig="338" w:dyaOrig="375" w14:anchorId="5301A521">
          <v:shape id="_x0000_i1032" type="#_x0000_t75" alt="" style="width:17.35pt;height:18.65pt;mso-width-percent:0;mso-height-percent:0;mso-width-percent:0;mso-height-percent:0" o:ole="">
            <v:imagedata r:id="rId56" o:title=""/>
          </v:shape>
          <o:OLEObject Type="Embed" ProgID="Equation.DSMT4" ShapeID="_x0000_i1032" DrawAspect="Content" ObjectID="_1751197490" r:id="rId57"/>
        </w:objec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but</w:t>
      </w:r>
      <w:r w:rsidR="00464332">
        <w:rPr>
          <w:rFonts w:eastAsia="SimSun"/>
          <w:lang w:val="en-US"/>
        </w:rPr>
        <w:t xml:space="preserve"> </w:t>
      </w:r>
      <w:r w:rsidR="00D26BE3" w:rsidRPr="00A05C15">
        <w:rPr>
          <w:noProof/>
          <w:position w:val="-6"/>
          <w:lang w:val="en-US"/>
        </w:rPr>
        <w:object w:dxaOrig="255" w:dyaOrig="300" w14:anchorId="0128B94F">
          <v:shape id="_x0000_i1031" type="#_x0000_t75" alt="" style="width:12.65pt;height:15.35pt;mso-width-percent:0;mso-height-percent:0;mso-width-percent:0;mso-height-percent:0" o:ole="">
            <v:imagedata r:id="rId58" o:title=""/>
          </v:shape>
          <o:OLEObject Type="Embed" ProgID="Equation.DSMT4" ShapeID="_x0000_i1031" DrawAspect="Content" ObjectID="_1751197491" r:id="rId59"/>
        </w:object>
      </w:r>
      <w:r w:rsidRPr="009E12CE">
        <w:rPr>
          <w:rFonts w:eastAsia="SimSun"/>
          <w:lang w:val="en-US"/>
        </w:rPr>
        <w:t>is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acceptable.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Similarly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the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square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root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sign</w:t>
      </w:r>
      <w:r w:rsidR="00464332">
        <w:rPr>
          <w:rFonts w:eastAsia="SimSun"/>
          <w:lang w:val="en-US"/>
        </w:rPr>
        <w:t xml:space="preserve"> </w:t>
      </w:r>
      <w:r w:rsidR="00D26BE3" w:rsidRPr="00A05C15">
        <w:rPr>
          <w:noProof/>
          <w:position w:val="-6"/>
          <w:lang w:val="en-US"/>
        </w:rPr>
        <w:object w:dxaOrig="338" w:dyaOrig="338" w14:anchorId="1259C8C5">
          <v:shape id="_x0000_i1030" type="#_x0000_t75" alt="" style="width:17.35pt;height:17.35pt;mso-width-percent:0;mso-height-percent:0;mso-width-percent:0;mso-height-percent:0" o:ole="">
            <v:imagedata r:id="rId60" o:title=""/>
          </v:shape>
          <o:OLEObject Type="Embed" ProgID="Equation.DSMT4" ShapeID="_x0000_i1030" DrawAspect="Content" ObjectID="_1751197492" r:id="rId61"/>
        </w:objec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should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only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be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used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with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relatively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simple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expressions,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e.g.</w:t>
      </w:r>
      <w:r w:rsidR="00D26BE3" w:rsidRPr="00A05C15">
        <w:rPr>
          <w:noProof/>
          <w:position w:val="-6"/>
          <w:lang w:val="en-US"/>
        </w:rPr>
        <w:object w:dxaOrig="375" w:dyaOrig="338" w14:anchorId="1977E278">
          <v:shape id="_x0000_i1029" type="#_x0000_t75" alt="" style="width:18.65pt;height:17.35pt;mso-width-percent:0;mso-height-percent:0;mso-width-percent:0;mso-height-percent:0" o:ole="">
            <v:imagedata r:id="rId62" o:title=""/>
          </v:shape>
          <o:OLEObject Type="Embed" ProgID="Equation.DSMT4" ShapeID="_x0000_i1029" DrawAspect="Content" ObjectID="_1751197493" r:id="rId63"/>
        </w:objec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and</w:t>
      </w:r>
      <w:r w:rsidR="00464332">
        <w:rPr>
          <w:rFonts w:eastAsia="SimSun"/>
          <w:lang w:val="en-US"/>
        </w:rPr>
        <w:t xml:space="preserve"> </w:t>
      </w:r>
      <w:r w:rsidR="00D26BE3" w:rsidRPr="00A05C15">
        <w:rPr>
          <w:noProof/>
          <w:position w:val="-8"/>
          <w:lang w:val="en-US"/>
        </w:rPr>
        <w:object w:dxaOrig="938" w:dyaOrig="398" w14:anchorId="2737DDB7">
          <v:shape id="_x0000_i1028" type="#_x0000_t75" alt="" style="width:47.35pt;height:20pt;mso-width-percent:0;mso-height-percent:0;mso-width-percent:0;mso-height-percent:0" o:ole="">
            <v:imagedata r:id="rId64" o:title=""/>
          </v:shape>
          <o:OLEObject Type="Embed" ProgID="Equation.DSMT4" ShapeID="_x0000_i1028" DrawAspect="Content" ObjectID="_1751197494" r:id="rId65"/>
        </w:objec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but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in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other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cases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the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power</w:t>
      </w:r>
      <w:r w:rsidR="00464332">
        <w:rPr>
          <w:rFonts w:eastAsia="SimSun"/>
          <w:lang w:val="en-US"/>
        </w:rPr>
        <w:t xml:space="preserve"> </w:t>
      </w:r>
      <w:r w:rsidR="00D26BE3" w:rsidRPr="00A05C15">
        <w:rPr>
          <w:noProof/>
          <w:position w:val="-10"/>
          <w:lang w:val="en-US"/>
        </w:rPr>
        <w:object w:dxaOrig="338" w:dyaOrig="338" w14:anchorId="25417595">
          <v:shape id="_x0000_i1027" type="#_x0000_t75" alt="" style="width:17.35pt;height:17.35pt;mso-width-percent:0;mso-height-percent:0;mso-width-percent:0;mso-height-percent:0" o:ole="">
            <v:imagedata r:id="rId66" o:title=""/>
          </v:shape>
          <o:OLEObject Type="Embed" ProgID="Equation.DSMT4" ShapeID="_x0000_i1027" DrawAspect="Content" ObjectID="_1751197495" r:id="rId67"/>
        </w:object>
      </w:r>
      <w:r w:rsidRPr="009E12CE">
        <w:rPr>
          <w:rFonts w:eastAsia="SimSun"/>
          <w:lang w:val="en-US"/>
        </w:rPr>
        <w:t>should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be</w:t>
      </w:r>
      <w:r w:rsidR="00464332">
        <w:rPr>
          <w:rFonts w:eastAsia="SimSun"/>
          <w:lang w:val="en-US"/>
        </w:rPr>
        <w:t xml:space="preserve"> </w:t>
      </w:r>
      <w:r w:rsidRPr="009E12CE">
        <w:rPr>
          <w:rFonts w:eastAsia="SimSun"/>
          <w:lang w:val="en-US"/>
        </w:rPr>
        <w:t>used.</w:t>
      </w:r>
    </w:p>
    <w:p w14:paraId="58FA8AA2" w14:textId="096F915E" w:rsidR="00A05C15" w:rsidRPr="009E12CE" w:rsidRDefault="00A05C15" w:rsidP="00D30597">
      <w:pPr>
        <w:pStyle w:val="SPML-BodyIndent"/>
        <w:rPr>
          <w:lang w:val="en-US"/>
        </w:rPr>
      </w:pPr>
      <w:r w:rsidRPr="009E12CE">
        <w:rPr>
          <w:lang w:val="en-US"/>
        </w:rPr>
        <w:t>It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is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important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to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distinguish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between</w:t>
      </w:r>
      <w:r w:rsidR="00464332">
        <w:rPr>
          <w:lang w:val="en-US"/>
        </w:rPr>
        <w:t xml:space="preserve"> </w:t>
      </w:r>
      <w:r w:rsidR="00D26BE3" w:rsidRPr="00A05C15">
        <w:rPr>
          <w:noProof/>
          <w:position w:val="-10"/>
          <w:lang w:val="en-US"/>
        </w:rPr>
        <w:object w:dxaOrig="840" w:dyaOrig="338" w14:anchorId="5B48AAE2">
          <v:shape id="_x0000_i1026" type="#_x0000_t75" alt="" style="width:42pt;height:17.35pt;mso-width-percent:0;mso-height-percent:0;mso-width-percent:0;mso-height-percent:0" o:ole="">
            <v:imagedata r:id="rId68" o:title=""/>
          </v:shape>
          <o:OLEObject Type="Embed" ProgID="Equation.DSMT4" ShapeID="_x0000_i1026" DrawAspect="Content" ObjectID="_1751197496" r:id="rId69"/>
        </w:object>
      </w:r>
      <w:r w:rsidRPr="009E12CE">
        <w:rPr>
          <w:lang w:val="en-US"/>
        </w:rPr>
        <w:t>and</w:t>
      </w:r>
      <w:r w:rsidR="00464332">
        <w:rPr>
          <w:lang w:val="en-US"/>
        </w:rPr>
        <w:t xml:space="preserve"> </w:t>
      </w:r>
      <w:r w:rsidR="00D26BE3" w:rsidRPr="00A05C15">
        <w:rPr>
          <w:noProof/>
          <w:position w:val="-10"/>
          <w:lang w:val="en-US"/>
        </w:rPr>
        <w:object w:dxaOrig="938" w:dyaOrig="338" w14:anchorId="0DD088D1">
          <v:shape id="_x0000_i1025" type="#_x0000_t75" alt="" style="width:47.35pt;height:17.35pt;mso-width-percent:0;mso-height-percent:0;mso-width-percent:0;mso-height-percent:0" o:ole="">
            <v:imagedata r:id="rId70" o:title=""/>
          </v:shape>
          <o:OLEObject Type="Embed" ProgID="Equation.DSMT4" ShapeID="_x0000_i1025" DrawAspect="Content" ObjectID="_1751197497" r:id="rId71"/>
        </w:object>
      </w:r>
    </w:p>
    <w:p w14:paraId="1EA5410B" w14:textId="75539080" w:rsidR="00A05C15" w:rsidRPr="009E12CE" w:rsidRDefault="00A05C15" w:rsidP="00D30597">
      <w:pPr>
        <w:pStyle w:val="SPML-BodyIndent"/>
        <w:rPr>
          <w:lang w:val="en-US"/>
        </w:rPr>
      </w:pPr>
      <w:r w:rsidRPr="009E12CE">
        <w:rPr>
          <w:lang w:val="en-US"/>
        </w:rPr>
        <w:t>Braces,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brackets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and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parentheses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should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be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used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in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the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following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order: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{[()]}</w:t>
      </w:r>
      <w:r w:rsidRPr="009E12CE">
        <w:t>.</w:t>
      </w:r>
      <w:r w:rsidR="00464332">
        <w:t xml:space="preserve"> </w:t>
      </w:r>
      <w:r w:rsidRPr="009E12CE">
        <w:t>The</w:t>
      </w:r>
      <w:r w:rsidR="00464332">
        <w:t xml:space="preserve"> </w:t>
      </w:r>
      <w:r w:rsidRPr="009E12CE">
        <w:t>same</w:t>
      </w:r>
      <w:r w:rsidR="00464332">
        <w:t xml:space="preserve"> </w:t>
      </w:r>
      <w:r w:rsidRPr="009E12CE">
        <w:t>ordering</w:t>
      </w:r>
      <w:r w:rsidR="00464332">
        <w:t xml:space="preserve"> </w:t>
      </w:r>
      <w:r w:rsidRPr="009E12CE">
        <w:t>of</w:t>
      </w:r>
      <w:r w:rsidR="00464332">
        <w:t xml:space="preserve"> </w:t>
      </w:r>
      <w:r w:rsidRPr="009E12CE">
        <w:t>brackets</w:t>
      </w:r>
      <w:r w:rsidR="00464332">
        <w:t xml:space="preserve"> </w:t>
      </w:r>
      <w:r w:rsidRPr="009E12CE">
        <w:t>should</w:t>
      </w:r>
      <w:r w:rsidR="00464332">
        <w:t xml:space="preserve"> </w:t>
      </w:r>
      <w:r w:rsidRPr="009E12CE">
        <w:t>be</w:t>
      </w:r>
      <w:r w:rsidR="00464332">
        <w:t xml:space="preserve"> </w:t>
      </w:r>
      <w:r w:rsidRPr="009E12CE">
        <w:rPr>
          <w:lang w:val="en-US"/>
        </w:rPr>
        <w:t>used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within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each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size.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However,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this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ordering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can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be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ignored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if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the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brackets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have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special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meaning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(</w:t>
      </w:r>
      <w:proofErr w:type="gramStart"/>
      <w:r w:rsidRPr="009E12CE">
        <w:rPr>
          <w:lang w:val="en-US"/>
        </w:rPr>
        <w:t>e.g.</w:t>
      </w:r>
      <w:proofErr w:type="gramEnd"/>
      <w:r w:rsidR="00464332">
        <w:rPr>
          <w:lang w:val="en-US"/>
        </w:rPr>
        <w:t xml:space="preserve"> </w:t>
      </w:r>
      <w:r w:rsidRPr="009E12CE">
        <w:rPr>
          <w:lang w:val="en-US"/>
        </w:rPr>
        <w:t>if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they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denote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average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or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function).</w:t>
      </w:r>
      <w:r w:rsidR="00464332">
        <w:rPr>
          <w:lang w:val="en-US"/>
        </w:rPr>
        <w:t xml:space="preserve"> </w:t>
      </w:r>
    </w:p>
    <w:p w14:paraId="44BD14D1" w14:textId="770C78D6" w:rsidR="00A05C15" w:rsidRPr="009E12CE" w:rsidRDefault="00A05C15" w:rsidP="00D30597">
      <w:pPr>
        <w:pStyle w:val="SPML-BodyIndent"/>
        <w:rPr>
          <w:lang w:val="en-US"/>
        </w:rPr>
      </w:pPr>
      <w:r w:rsidRPr="009E12CE">
        <w:rPr>
          <w:lang w:val="en-US"/>
        </w:rPr>
        <w:t>Decimal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fractions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should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always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be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preceded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by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zero: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for</w:t>
      </w:r>
      <w:r w:rsidR="00464332">
        <w:rPr>
          <w:lang w:val="en-US"/>
        </w:rPr>
        <w:t xml:space="preserve"> </w:t>
      </w:r>
      <w:proofErr w:type="gramStart"/>
      <w:r w:rsidRPr="009E12CE">
        <w:rPr>
          <w:lang w:val="en-US"/>
        </w:rPr>
        <w:t>example</w:t>
      </w:r>
      <w:proofErr w:type="gramEnd"/>
      <w:r w:rsidR="00464332">
        <w:rPr>
          <w:lang w:val="en-US"/>
        </w:rPr>
        <w:t xml:space="preserve"> </w:t>
      </w:r>
      <w:r w:rsidRPr="009E12CE">
        <w:rPr>
          <w:lang w:val="en-US"/>
        </w:rPr>
        <w:t>0.123</w:t>
      </w:r>
      <w:r w:rsidR="00464332">
        <w:rPr>
          <w:lang w:val="en-US"/>
        </w:rPr>
        <w:t xml:space="preserve"> </w:t>
      </w:r>
      <w:r w:rsidRPr="009E12CE">
        <w:rPr>
          <w:i/>
          <w:lang w:val="en-US"/>
        </w:rPr>
        <w:t>not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.123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(note,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do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not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use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commas,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use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the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decimal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point).</w:t>
      </w:r>
      <w:r w:rsidR="00464332">
        <w:rPr>
          <w:lang w:val="en-US"/>
        </w:rPr>
        <w:t xml:space="preserve"> </w:t>
      </w:r>
    </w:p>
    <w:p w14:paraId="24D47D41" w14:textId="47A7FA3F" w:rsidR="00A05C15" w:rsidRPr="009E12CE" w:rsidRDefault="00A05C15" w:rsidP="00D30597">
      <w:pPr>
        <w:pStyle w:val="SPML-BodyIndent"/>
      </w:pPr>
      <w:r w:rsidRPr="009E12CE">
        <w:t>Equations</w:t>
      </w:r>
      <w:r w:rsidR="00464332">
        <w:t xml:space="preserve"> </w:t>
      </w:r>
      <w:r w:rsidRPr="009E12CE">
        <w:t>that</w:t>
      </w:r>
      <w:r w:rsidR="00464332">
        <w:t xml:space="preserve"> </w:t>
      </w:r>
      <w:r w:rsidRPr="009E12CE">
        <w:t>are</w:t>
      </w:r>
      <w:r w:rsidR="00464332">
        <w:t xml:space="preserve"> </w:t>
      </w:r>
      <w:r w:rsidRPr="009E12CE">
        <w:t>referred</w:t>
      </w:r>
      <w:r w:rsidR="00464332">
        <w:t xml:space="preserve"> </w:t>
      </w:r>
      <w:r w:rsidRPr="009E12CE">
        <w:t>to</w:t>
      </w:r>
      <w:r w:rsidR="00464332">
        <w:t xml:space="preserve"> </w:t>
      </w:r>
      <w:r w:rsidRPr="009E12CE">
        <w:t>in</w:t>
      </w:r>
      <w:r w:rsidR="00464332">
        <w:t xml:space="preserve"> </w:t>
      </w:r>
      <w:r w:rsidRPr="009E12CE">
        <w:t>the</w:t>
      </w:r>
      <w:r w:rsidR="00464332">
        <w:t xml:space="preserve"> </w:t>
      </w:r>
      <w:r w:rsidRPr="009E12CE">
        <w:t>text</w:t>
      </w:r>
      <w:r w:rsidR="00464332">
        <w:t xml:space="preserve"> </w:t>
      </w:r>
      <w:r w:rsidRPr="009E12CE">
        <w:t>should</w:t>
      </w:r>
      <w:r w:rsidR="00464332">
        <w:t xml:space="preserve"> </w:t>
      </w:r>
      <w:r w:rsidRPr="009E12CE">
        <w:t>be</w:t>
      </w:r>
      <w:r w:rsidR="00464332">
        <w:t xml:space="preserve"> </w:t>
      </w:r>
      <w:r w:rsidRPr="009E12CE">
        <w:t>numbered</w:t>
      </w:r>
      <w:r w:rsidR="00464332">
        <w:t xml:space="preserve"> </w:t>
      </w:r>
      <w:r w:rsidRPr="009E12CE">
        <w:t>with</w:t>
      </w:r>
      <w:r w:rsidR="00464332">
        <w:t xml:space="preserve"> </w:t>
      </w:r>
      <w:r w:rsidRPr="009E12CE">
        <w:t>the</w:t>
      </w:r>
      <w:r w:rsidR="00464332">
        <w:t xml:space="preserve"> </w:t>
      </w:r>
      <w:r w:rsidRPr="009E12CE">
        <w:t>number</w:t>
      </w:r>
      <w:r w:rsidR="00464332">
        <w:t xml:space="preserve"> </w:t>
      </w:r>
      <w:r w:rsidRPr="009E12CE">
        <w:t>on</w:t>
      </w:r>
      <w:r w:rsidR="00464332">
        <w:t xml:space="preserve"> </w:t>
      </w:r>
      <w:r w:rsidRPr="009E12CE">
        <w:t>the</w:t>
      </w:r>
      <w:r w:rsidR="00464332">
        <w:t xml:space="preserve"> </w:t>
      </w:r>
      <w:r w:rsidRPr="009E12CE">
        <w:t>right-hand</w:t>
      </w:r>
      <w:r w:rsidR="00464332">
        <w:t xml:space="preserve"> </w:t>
      </w:r>
      <w:r w:rsidRPr="009E12CE">
        <w:t>side.</w:t>
      </w:r>
      <w:r w:rsidR="00464332">
        <w:t xml:space="preserve"> </w:t>
      </w:r>
    </w:p>
    <w:p w14:paraId="06D5EC9A" w14:textId="0CCA07B9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i/>
          <w:iCs/>
        </w:rPr>
      </w:pPr>
      <w:r w:rsidRPr="00A05C15">
        <w:rPr>
          <w:rFonts w:ascii="Times" w:eastAsia="SimSun" w:hAnsi="Times"/>
          <w:i/>
          <w:iCs/>
        </w:rPr>
        <w:t>Equation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numbering</w:t>
      </w:r>
    </w:p>
    <w:p w14:paraId="57E27615" w14:textId="45003009" w:rsidR="00A05C15" w:rsidRPr="00A05C15" w:rsidRDefault="00A05C15" w:rsidP="00A05C15">
      <w:pPr>
        <w:rPr>
          <w:rFonts w:eastAsia="SimSun" w:cs="Times"/>
          <w:lang w:val="en-US"/>
        </w:rPr>
      </w:pPr>
      <w:r w:rsidRPr="00A05C15">
        <w:rPr>
          <w:rFonts w:eastAsia="SimSun" w:cs="Times"/>
          <w:lang w:val="en-US"/>
        </w:rPr>
        <w:t>Equations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may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be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numbered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sequentially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throughout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the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text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(i.e.,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(1),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(2),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(3),</w:t>
      </w:r>
      <w:r w:rsidRPr="00A05C15">
        <w:rPr>
          <w:rFonts w:eastAsia="SimSun" w:cs="Times"/>
          <w:lang w:val="en-US"/>
        </w:rPr>
        <w:sym w:font="Symbol" w:char="F0BC"/>
      </w:r>
      <w:r w:rsidRPr="00A05C15">
        <w:rPr>
          <w:rFonts w:eastAsia="SimSun" w:cs="Times"/>
          <w:lang w:val="en-US"/>
        </w:rPr>
        <w:t>)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or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numbered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by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section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(i.e.,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(1.1),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(1.2),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(2.1</w:t>
      </w:r>
      <w:proofErr w:type="gramStart"/>
      <w:r w:rsidRPr="00A05C15">
        <w:rPr>
          <w:rFonts w:eastAsia="SimSun" w:cs="Times"/>
          <w:lang w:val="en-US"/>
        </w:rPr>
        <w:t>)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,</w:t>
      </w:r>
      <w:proofErr w:type="gramEnd"/>
      <w:r w:rsidRPr="00A05C15">
        <w:rPr>
          <w:rFonts w:eastAsia="SimSun" w:cs="Times"/>
          <w:lang w:val="en-US"/>
        </w:rPr>
        <w:sym w:font="Symbol" w:char="F0BC"/>
      </w:r>
      <w:r w:rsidRPr="00A05C15">
        <w:rPr>
          <w:rFonts w:eastAsia="SimSun" w:cs="Times"/>
          <w:lang w:val="en-US"/>
        </w:rPr>
        <w:t>)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depending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on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the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author’s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personal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preference.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In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articles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with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several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appendices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equation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numbering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by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section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is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useful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in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the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appendices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even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when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sequential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numbering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has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been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used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throughout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the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main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body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of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the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text: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for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example,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A.1,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A.2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and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so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forth.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When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referring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to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an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equation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in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the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text,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always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put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the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equation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number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in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brackets—</w:t>
      </w:r>
      <w:proofErr w:type="gramStart"/>
      <w:r w:rsidRPr="00A05C15">
        <w:rPr>
          <w:rFonts w:eastAsia="SimSun" w:cs="Times"/>
          <w:lang w:val="en-US"/>
        </w:rPr>
        <w:t>e.g.</w:t>
      </w:r>
      <w:proofErr w:type="gramEnd"/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‘as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in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equation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(2)’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or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‘as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in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equation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(2.1)’—and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always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spell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out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the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word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‘equation’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in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full,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e.g.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‘if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equation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(5)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is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factorized’;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do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not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use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abbreviations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such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as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‘eqn.’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or</w:t>
      </w:r>
      <w:r w:rsidR="00464332">
        <w:rPr>
          <w:rFonts w:eastAsia="SimSun" w:cs="Times"/>
          <w:lang w:val="en-US"/>
        </w:rPr>
        <w:t xml:space="preserve"> </w:t>
      </w:r>
      <w:r w:rsidRPr="00A05C15">
        <w:rPr>
          <w:rFonts w:eastAsia="SimSun" w:cs="Times"/>
          <w:lang w:val="en-US"/>
        </w:rPr>
        <w:t>‘eq.’.</w:t>
      </w:r>
    </w:p>
    <w:p w14:paraId="25D8EEEE" w14:textId="77777777" w:rsidR="00A05C15" w:rsidRPr="00A05C15" w:rsidRDefault="00A05C15" w:rsidP="00A05C15">
      <w:pPr>
        <w:numPr>
          <w:ilvl w:val="0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b/>
          <w:iCs/>
          <w:lang w:val="en-US" w:eastAsia="zh-CN"/>
        </w:rPr>
      </w:pPr>
      <w:r w:rsidRPr="00A05C15">
        <w:rPr>
          <w:rFonts w:ascii="Times" w:eastAsia="SimSun" w:hAnsi="Times"/>
          <w:b/>
          <w:iCs/>
          <w:lang w:val="en-US" w:eastAsia="zh-CN"/>
        </w:rPr>
        <w:t>Appendices</w:t>
      </w:r>
    </w:p>
    <w:p w14:paraId="0E52D823" w14:textId="0496B4AC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Technical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detail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that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necessary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include,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but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that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interrupts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flow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article,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may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consigned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appendix.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appendices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included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main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text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paper,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after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acknowledgments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section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(if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any)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but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before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reference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list.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two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more</w:t>
      </w:r>
      <w:r w:rsidR="00464332">
        <w:rPr>
          <w:rFonts w:eastAsia="SimSun" w:cs="Times"/>
        </w:rPr>
        <w:t xml:space="preserve"> </w:t>
      </w:r>
      <w:proofErr w:type="gramStart"/>
      <w:r w:rsidRPr="00A05C15">
        <w:rPr>
          <w:rFonts w:eastAsia="SimSun" w:cs="Times"/>
        </w:rPr>
        <w:t>appendices</w:t>
      </w:r>
      <w:proofErr w:type="gramEnd"/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called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appendix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appendix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etc.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Numbered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equations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form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(A.1),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(A.2),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etc,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figures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appear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figure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A1,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figure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B1,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etc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tables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table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A1,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table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B1,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etc.</w:t>
      </w:r>
    </w:p>
    <w:p w14:paraId="1B3A689F" w14:textId="77777777" w:rsidR="00A05C15" w:rsidRPr="00A05C15" w:rsidRDefault="00A05C15" w:rsidP="00A05C15">
      <w:pPr>
        <w:numPr>
          <w:ilvl w:val="0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b/>
          <w:iCs/>
          <w:lang w:val="en-US" w:eastAsia="zh-CN"/>
        </w:rPr>
      </w:pPr>
      <w:r w:rsidRPr="00A05C15">
        <w:rPr>
          <w:rFonts w:ascii="Times" w:eastAsia="SimSun" w:hAnsi="Times"/>
          <w:b/>
          <w:iCs/>
          <w:lang w:val="en-US" w:eastAsia="zh-CN"/>
        </w:rPr>
        <w:t>References</w:t>
      </w:r>
    </w:p>
    <w:p w14:paraId="2ACC4E31" w14:textId="47730015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As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part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production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system,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online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versions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all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reference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lists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will,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wherever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possible,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linked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electronically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using</w:t>
      </w:r>
      <w:r w:rsidR="00464332">
        <w:rPr>
          <w:rFonts w:eastAsia="SimSun" w:cs="Times"/>
        </w:rPr>
        <w:t xml:space="preserve"> </w:t>
      </w:r>
      <w:proofErr w:type="spellStart"/>
      <w:r w:rsidRPr="00A05C15">
        <w:rPr>
          <w:rFonts w:eastAsia="SimSun" w:cs="Times"/>
        </w:rPr>
        <w:t>CrossRef</w:t>
      </w:r>
      <w:proofErr w:type="spellEnd"/>
      <w:r w:rsidRPr="00A05C15">
        <w:rPr>
          <w:rFonts w:eastAsia="SimSun" w:cs="Times"/>
        </w:rPr>
        <w:t>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  <w:b/>
        </w:rPr>
        <w:t>It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is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  <w:i/>
        </w:rPr>
        <w:t>vitally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important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for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all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the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references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to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be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accurate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and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to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be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carefully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formatted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using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the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guidelines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below,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otherwise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delays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may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be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incurred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and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the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references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may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not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link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through</w:t>
      </w:r>
      <w:r w:rsidR="00464332">
        <w:rPr>
          <w:rFonts w:eastAsia="SimSun" w:cs="Times"/>
          <w:b/>
        </w:rPr>
        <w:t xml:space="preserve"> </w:t>
      </w:r>
      <w:proofErr w:type="spellStart"/>
      <w:r w:rsidRPr="00A05C15">
        <w:rPr>
          <w:rFonts w:eastAsia="SimSun" w:cs="Times"/>
          <w:b/>
        </w:rPr>
        <w:t>CrossRef</w:t>
      </w:r>
      <w:proofErr w:type="spellEnd"/>
      <w:r w:rsidRPr="00A05C15">
        <w:rPr>
          <w:rFonts w:eastAsia="SimSun" w:cs="Times"/>
        </w:rPr>
        <w:t>.</w:t>
      </w:r>
      <w:r w:rsidR="00464332">
        <w:rPr>
          <w:rFonts w:eastAsia="SimSun" w:cs="Times"/>
        </w:rPr>
        <w:t xml:space="preserve"> </w:t>
      </w:r>
    </w:p>
    <w:p w14:paraId="7AE06AA4" w14:textId="216B63DC" w:rsidR="00A05C15" w:rsidRPr="00A05C15" w:rsidRDefault="00A05C15" w:rsidP="00A05C15">
      <w:pPr>
        <w:ind w:firstLine="284"/>
        <w:rPr>
          <w:rFonts w:ascii="Times" w:eastAsia="SimSun" w:hAnsi="Times" w:cs="Times"/>
        </w:rPr>
      </w:pPr>
      <w:r w:rsidRPr="00A05C15">
        <w:rPr>
          <w:rFonts w:ascii="Times" w:eastAsia="SimSun" w:hAnsi="Times" w:cs="Times"/>
        </w:rPr>
        <w:t>A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complete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reference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should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provide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reader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with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enough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information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to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locate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article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concerned,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whether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published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in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print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or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electronic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form,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and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should,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depending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on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type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of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reference,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consist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of:</w:t>
      </w:r>
      <w:r w:rsidR="00464332">
        <w:rPr>
          <w:rFonts w:ascii="Times" w:eastAsia="SimSun" w:hAnsi="Times" w:cs="Times"/>
        </w:rPr>
        <w:t xml:space="preserve"> </w:t>
      </w:r>
    </w:p>
    <w:p w14:paraId="0E68024D" w14:textId="77777777" w:rsidR="00A05C15" w:rsidRPr="00A05C15" w:rsidRDefault="00A05C15" w:rsidP="00A05C15">
      <w:pPr>
        <w:ind w:firstLine="284"/>
        <w:rPr>
          <w:rFonts w:ascii="Times" w:eastAsia="SimSun" w:hAnsi="Times" w:cs="Times"/>
        </w:rPr>
      </w:pPr>
    </w:p>
    <w:p w14:paraId="472D0D07" w14:textId="098A883E" w:rsidR="00A05C15" w:rsidRPr="00A05C15" w:rsidRDefault="00A05C15" w:rsidP="00D30597">
      <w:pPr>
        <w:pStyle w:val="SPML-BodyIndent"/>
      </w:pPr>
      <w:r w:rsidRPr="00A05C15">
        <w:t>name(s)</w:t>
      </w:r>
      <w:r w:rsidR="00464332">
        <w:t xml:space="preserve"> </w:t>
      </w:r>
      <w:r w:rsidRPr="00A05C15">
        <w:t>and</w:t>
      </w:r>
      <w:r w:rsidR="00464332">
        <w:t xml:space="preserve"> </w:t>
      </w:r>
      <w:r w:rsidRPr="00A05C15">
        <w:t>initials;</w:t>
      </w:r>
    </w:p>
    <w:p w14:paraId="2659A335" w14:textId="7113495E" w:rsidR="00A05C15" w:rsidRPr="00A05C15" w:rsidRDefault="00A05C15" w:rsidP="00D30597">
      <w:pPr>
        <w:pStyle w:val="SPML-BodyIndent"/>
      </w:pPr>
      <w:r w:rsidRPr="00A05C15">
        <w:t>date</w:t>
      </w:r>
      <w:r w:rsidR="00464332">
        <w:t xml:space="preserve"> </w:t>
      </w:r>
      <w:r w:rsidRPr="00A05C15">
        <w:t>published;</w:t>
      </w:r>
    </w:p>
    <w:p w14:paraId="57D6DDAD" w14:textId="01513372" w:rsidR="00A05C15" w:rsidRPr="00A05C15" w:rsidRDefault="00A05C15" w:rsidP="00D30597">
      <w:pPr>
        <w:pStyle w:val="SPML-BodyIndent"/>
        <w:rPr>
          <w:b/>
        </w:rPr>
      </w:pPr>
      <w:r w:rsidRPr="00A05C15">
        <w:t>title</w:t>
      </w:r>
      <w:r w:rsidR="00464332">
        <w:t xml:space="preserve"> </w:t>
      </w:r>
      <w:r w:rsidRPr="00A05C15">
        <w:t>of</w:t>
      </w:r>
      <w:r w:rsidR="00464332">
        <w:t xml:space="preserve"> </w:t>
      </w:r>
      <w:r w:rsidRPr="00A05C15">
        <w:t>journal,</w:t>
      </w:r>
      <w:r w:rsidR="00464332">
        <w:t xml:space="preserve"> </w:t>
      </w:r>
      <w:r w:rsidRPr="00A05C15">
        <w:t>book</w:t>
      </w:r>
      <w:r w:rsidR="00464332">
        <w:t xml:space="preserve"> </w:t>
      </w:r>
      <w:r w:rsidRPr="00A05C15">
        <w:t>or</w:t>
      </w:r>
      <w:r w:rsidR="00464332">
        <w:t xml:space="preserve"> </w:t>
      </w:r>
      <w:r w:rsidRPr="00A05C15">
        <w:t>other</w:t>
      </w:r>
      <w:r w:rsidR="00464332">
        <w:t xml:space="preserve"> </w:t>
      </w:r>
      <w:r w:rsidRPr="00A05C15">
        <w:t>publication;</w:t>
      </w:r>
      <w:r w:rsidR="00464332">
        <w:t xml:space="preserve"> </w:t>
      </w:r>
    </w:p>
    <w:p w14:paraId="6903233E" w14:textId="54A4EA75" w:rsidR="00A05C15" w:rsidRPr="00A05C15" w:rsidRDefault="00A05C15" w:rsidP="00D30597">
      <w:pPr>
        <w:pStyle w:val="SPML-BodyIndent"/>
        <w:rPr>
          <w:b/>
        </w:rPr>
      </w:pPr>
      <w:r w:rsidRPr="00A05C15">
        <w:t>titles</w:t>
      </w:r>
      <w:r w:rsidR="00464332">
        <w:t xml:space="preserve"> </w:t>
      </w:r>
      <w:r w:rsidRPr="00A05C15">
        <w:t>of</w:t>
      </w:r>
      <w:r w:rsidR="00464332">
        <w:t xml:space="preserve"> </w:t>
      </w:r>
      <w:r w:rsidRPr="00A05C15">
        <w:t>journal</w:t>
      </w:r>
      <w:r w:rsidR="00464332">
        <w:t xml:space="preserve"> </w:t>
      </w:r>
      <w:r w:rsidRPr="00A05C15">
        <w:t>articles</w:t>
      </w:r>
      <w:r w:rsidR="00464332">
        <w:t xml:space="preserve"> </w:t>
      </w:r>
      <w:r w:rsidRPr="00A05C15">
        <w:t>may</w:t>
      </w:r>
      <w:r w:rsidR="00464332">
        <w:t xml:space="preserve"> </w:t>
      </w:r>
      <w:r w:rsidRPr="00A05C15">
        <w:t>also</w:t>
      </w:r>
      <w:r w:rsidR="00464332">
        <w:t xml:space="preserve"> </w:t>
      </w:r>
      <w:r w:rsidRPr="00A05C15">
        <w:t>be</w:t>
      </w:r>
      <w:r w:rsidR="00464332">
        <w:t xml:space="preserve"> </w:t>
      </w:r>
      <w:r w:rsidRPr="00A05C15">
        <w:t>included</w:t>
      </w:r>
      <w:r w:rsidR="00464332">
        <w:t xml:space="preserve"> </w:t>
      </w:r>
      <w:r w:rsidRPr="00A05C15">
        <w:t>(optional);</w:t>
      </w:r>
    </w:p>
    <w:p w14:paraId="386BE2DB" w14:textId="437A5AD0" w:rsidR="00A05C15" w:rsidRPr="00A05C15" w:rsidRDefault="00A05C15" w:rsidP="00D30597">
      <w:pPr>
        <w:pStyle w:val="SPML-BodyIndent"/>
      </w:pPr>
      <w:r w:rsidRPr="00A05C15">
        <w:t>volume</w:t>
      </w:r>
      <w:r w:rsidR="00464332">
        <w:t xml:space="preserve"> </w:t>
      </w:r>
      <w:r w:rsidRPr="00A05C15">
        <w:t>number;</w:t>
      </w:r>
    </w:p>
    <w:p w14:paraId="1DEAC387" w14:textId="7CC6064A" w:rsidR="00A05C15" w:rsidRPr="00A05C15" w:rsidRDefault="00A05C15" w:rsidP="00D30597">
      <w:pPr>
        <w:pStyle w:val="SPML-BodyIndent"/>
      </w:pPr>
      <w:r w:rsidRPr="00A05C15">
        <w:t>editors,</w:t>
      </w:r>
      <w:r w:rsidR="00464332">
        <w:t xml:space="preserve"> </w:t>
      </w:r>
      <w:r w:rsidRPr="00A05C15">
        <w:t>if</w:t>
      </w:r>
      <w:r w:rsidR="00464332">
        <w:t xml:space="preserve"> </w:t>
      </w:r>
      <w:r w:rsidRPr="00A05C15">
        <w:t>any;</w:t>
      </w:r>
    </w:p>
    <w:p w14:paraId="525BCEF5" w14:textId="47DB25F1" w:rsidR="00A05C15" w:rsidRPr="00A05C15" w:rsidRDefault="00A05C15" w:rsidP="00D30597">
      <w:pPr>
        <w:pStyle w:val="SPML-BodyIndent"/>
      </w:pPr>
      <w:r w:rsidRPr="00A05C15">
        <w:t>town</w:t>
      </w:r>
      <w:r w:rsidR="00464332">
        <w:t xml:space="preserve"> </w:t>
      </w:r>
      <w:r w:rsidRPr="00A05C15">
        <w:t>of</w:t>
      </w:r>
      <w:r w:rsidR="00464332">
        <w:t xml:space="preserve"> </w:t>
      </w:r>
      <w:r w:rsidRPr="00A05C15">
        <w:t>publication</w:t>
      </w:r>
      <w:r w:rsidR="00464332">
        <w:t xml:space="preserve"> </w:t>
      </w:r>
      <w:r w:rsidRPr="00A05C15">
        <w:t>and</w:t>
      </w:r>
      <w:r w:rsidR="00464332">
        <w:t xml:space="preserve"> </w:t>
      </w:r>
      <w:r w:rsidRPr="00A05C15">
        <w:t>publisher</w:t>
      </w:r>
      <w:r w:rsidR="00464332">
        <w:t xml:space="preserve"> </w:t>
      </w:r>
      <w:r w:rsidRPr="00A05C15">
        <w:t>in</w:t>
      </w:r>
      <w:r w:rsidR="00464332">
        <w:t xml:space="preserve"> </w:t>
      </w:r>
      <w:r w:rsidRPr="00A05C15">
        <w:t>parentheses</w:t>
      </w:r>
      <w:r w:rsidR="00464332">
        <w:t xml:space="preserve"> </w:t>
      </w:r>
      <w:r w:rsidRPr="00A05C15">
        <w:t>for</w:t>
      </w:r>
      <w:r w:rsidR="00464332">
        <w:t xml:space="preserve"> </w:t>
      </w:r>
      <w:r w:rsidRPr="00A05C15">
        <w:rPr>
          <w:i/>
        </w:rPr>
        <w:t>books</w:t>
      </w:r>
      <w:r w:rsidRPr="00A05C15">
        <w:t>;</w:t>
      </w:r>
    </w:p>
    <w:p w14:paraId="271F80B2" w14:textId="1C97D3C9" w:rsidR="00A05C15" w:rsidRPr="00A05C15" w:rsidRDefault="00A05C15" w:rsidP="00D30597">
      <w:pPr>
        <w:pStyle w:val="SPML-BodyIndent"/>
      </w:pPr>
      <w:r w:rsidRPr="00A05C15">
        <w:t>the</w:t>
      </w:r>
      <w:r w:rsidR="00464332">
        <w:t xml:space="preserve"> </w:t>
      </w:r>
      <w:r w:rsidRPr="00A05C15">
        <w:t>page</w:t>
      </w:r>
      <w:r w:rsidR="00464332">
        <w:t xml:space="preserve"> </w:t>
      </w:r>
      <w:r w:rsidRPr="00A05C15">
        <w:t>numbers.</w:t>
      </w:r>
    </w:p>
    <w:p w14:paraId="7E98F185" w14:textId="77777777" w:rsidR="00A05C15" w:rsidRPr="00A05C15" w:rsidRDefault="00A05C15" w:rsidP="00A05C15">
      <w:pPr>
        <w:ind w:firstLine="284"/>
        <w:rPr>
          <w:rFonts w:ascii="Times" w:eastAsia="SimSun" w:hAnsi="Times" w:cs="Times"/>
        </w:rPr>
      </w:pPr>
    </w:p>
    <w:p w14:paraId="4C7678BF" w14:textId="40E1BCD9" w:rsidR="00A05C15" w:rsidRPr="00A05C15" w:rsidRDefault="00A05C15" w:rsidP="00A05C15">
      <w:pPr>
        <w:ind w:firstLine="284"/>
        <w:rPr>
          <w:rFonts w:ascii="Times" w:eastAsia="SimSun" w:hAnsi="Times" w:cs="Times"/>
        </w:rPr>
      </w:pPr>
      <w:r w:rsidRPr="00A05C15">
        <w:rPr>
          <w:rFonts w:ascii="Times" w:eastAsia="SimSun" w:hAnsi="Times" w:cs="Times"/>
          <w:lang w:eastAsia="zh-CN"/>
        </w:rPr>
        <w:lastRenderedPageBreak/>
        <w:t>P</w:t>
      </w:r>
      <w:r w:rsidRPr="00A05C15">
        <w:rPr>
          <w:rFonts w:ascii="Times" w:eastAsia="SimSun" w:hAnsi="Times" w:cs="Times"/>
        </w:rPr>
        <w:t>lease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use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Vancouver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numerical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system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where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references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are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numbered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sequentially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throughout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text.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numbers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occur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within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square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brackets,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like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this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[2],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and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one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number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can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be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used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to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designate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several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references.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reference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list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gives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references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in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numerical,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not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alphabetical,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order.</w:t>
      </w:r>
    </w:p>
    <w:p w14:paraId="780313EC" w14:textId="77777777" w:rsidR="00A05C15" w:rsidRPr="00A05C15" w:rsidRDefault="00A05C15" w:rsidP="00A05C15">
      <w:pPr>
        <w:jc w:val="left"/>
        <w:rPr>
          <w:rFonts w:eastAsia="SimSun"/>
          <w:b/>
        </w:rPr>
      </w:pPr>
    </w:p>
    <w:p w14:paraId="29202B17" w14:textId="30D8493D" w:rsidR="00A05C15" w:rsidRPr="00A05C15" w:rsidRDefault="00A05C15" w:rsidP="00A05C15">
      <w:pPr>
        <w:jc w:val="left"/>
        <w:rPr>
          <w:rFonts w:eastAsia="SimSun"/>
          <w:b/>
        </w:rPr>
      </w:pPr>
      <w:r w:rsidRPr="00A05C15">
        <w:rPr>
          <w:rFonts w:eastAsia="SimSun"/>
          <w:b/>
        </w:rPr>
        <w:t>Points</w:t>
      </w:r>
      <w:r w:rsidR="00464332">
        <w:rPr>
          <w:rFonts w:eastAsia="SimSun"/>
          <w:b/>
        </w:rPr>
        <w:t xml:space="preserve"> </w:t>
      </w:r>
      <w:r w:rsidRPr="00A05C15">
        <w:rPr>
          <w:rFonts w:eastAsia="SimSun"/>
          <w:b/>
        </w:rPr>
        <w:t>to</w:t>
      </w:r>
      <w:r w:rsidR="00464332">
        <w:rPr>
          <w:rFonts w:eastAsia="SimSun"/>
          <w:b/>
        </w:rPr>
        <w:t xml:space="preserve"> </w:t>
      </w:r>
      <w:r w:rsidRPr="00A05C15">
        <w:rPr>
          <w:rFonts w:eastAsia="SimSun"/>
          <w:b/>
        </w:rPr>
        <w:t>note</w:t>
      </w:r>
    </w:p>
    <w:p w14:paraId="5221C9A0" w14:textId="79233C55" w:rsidR="00A05C15" w:rsidRPr="00A05C15" w:rsidRDefault="00A05C15" w:rsidP="009E12CE">
      <w:pPr>
        <w:tabs>
          <w:tab w:val="clear" w:pos="567"/>
        </w:tabs>
        <w:jc w:val="left"/>
        <w:rPr>
          <w:rFonts w:eastAsia="SimSun"/>
        </w:rPr>
      </w:pPr>
      <w:r w:rsidRPr="00A05C15">
        <w:rPr>
          <w:rFonts w:eastAsia="SimSun"/>
        </w:rPr>
        <w:t>There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should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be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5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mm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gap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between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the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reference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number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(e.g.,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‘[8]’)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and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the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start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of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the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reference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text.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Second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and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subsequent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lines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of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individual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references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should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be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indented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by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5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mm.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In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practice,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  <w:lang w:eastAsia="zh-CN"/>
        </w:rPr>
        <w:t>t</w:t>
      </w:r>
      <w:r w:rsidRPr="00A05C15">
        <w:rPr>
          <w:rFonts w:eastAsia="SimSun"/>
        </w:rPr>
        <w:t>he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hanging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indent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of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15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mm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produces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the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same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effect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as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the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previous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formatting,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so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both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formats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are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available</w:t>
      </w:r>
      <w:r w:rsidRPr="00A05C15">
        <w:rPr>
          <w:rFonts w:eastAsia="SimSun" w:hint="eastAsia"/>
        </w:rPr>
        <w:t>。</w:t>
      </w:r>
      <w:r w:rsidRPr="00A05C15">
        <w:rPr>
          <w:rFonts w:eastAsia="SimSun"/>
        </w:rPr>
        <w:t>For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example:</w:t>
      </w:r>
    </w:p>
    <w:p w14:paraId="7540E8C5" w14:textId="77777777" w:rsidR="00A05C15" w:rsidRPr="00A05C15" w:rsidRDefault="00A05C15" w:rsidP="00A05C15">
      <w:pPr>
        <w:tabs>
          <w:tab w:val="clear" w:pos="567"/>
          <w:tab w:val="left" w:pos="720"/>
        </w:tabs>
        <w:ind w:left="360"/>
        <w:rPr>
          <w:rFonts w:eastAsia="SimSun"/>
        </w:rPr>
      </w:pPr>
    </w:p>
    <w:p w14:paraId="562ED21D" w14:textId="5E5CEAA0" w:rsidR="00A05C15" w:rsidRPr="00A05C15" w:rsidRDefault="00A05C15" w:rsidP="00A05C15">
      <w:pPr>
        <w:tabs>
          <w:tab w:val="left" w:pos="851"/>
        </w:tabs>
        <w:ind w:left="851" w:hanging="851"/>
        <w:rPr>
          <w:rFonts w:eastAsia="SimSun"/>
        </w:rPr>
      </w:pPr>
      <w:r w:rsidRPr="00A05C15">
        <w:rPr>
          <w:rFonts w:eastAsia="SimSun"/>
        </w:rPr>
        <w:t>[1]</w:t>
      </w:r>
      <w:r w:rsidRPr="00A05C15">
        <w:rPr>
          <w:rFonts w:eastAsia="SimSun"/>
        </w:rPr>
        <w:tab/>
        <w:t>Aderhold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J,</w:t>
      </w:r>
      <w:r w:rsidR="00464332">
        <w:rPr>
          <w:rFonts w:eastAsia="SimSun"/>
        </w:rPr>
        <w:t xml:space="preserve"> </w:t>
      </w:r>
      <w:proofErr w:type="spellStart"/>
      <w:r w:rsidRPr="00A05C15">
        <w:rPr>
          <w:rFonts w:eastAsia="SimSun"/>
        </w:rPr>
        <w:t>Davydov</w:t>
      </w:r>
      <w:proofErr w:type="spellEnd"/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V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Yu,</w:t>
      </w:r>
      <w:r w:rsidR="00464332">
        <w:rPr>
          <w:rFonts w:eastAsia="SimSun"/>
        </w:rPr>
        <w:t xml:space="preserve"> </w:t>
      </w:r>
      <w:proofErr w:type="spellStart"/>
      <w:r w:rsidRPr="00A05C15">
        <w:rPr>
          <w:rFonts w:eastAsia="SimSun"/>
        </w:rPr>
        <w:t>Fedler</w:t>
      </w:r>
      <w:proofErr w:type="spellEnd"/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F,</w:t>
      </w:r>
      <w:r w:rsidR="00464332">
        <w:rPr>
          <w:rFonts w:eastAsia="SimSun"/>
        </w:rPr>
        <w:t xml:space="preserve"> </w:t>
      </w:r>
      <w:proofErr w:type="spellStart"/>
      <w:r w:rsidRPr="00A05C15">
        <w:rPr>
          <w:rFonts w:eastAsia="SimSun"/>
        </w:rPr>
        <w:t>Klausing</w:t>
      </w:r>
      <w:proofErr w:type="spellEnd"/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H,</w:t>
      </w:r>
      <w:r w:rsidR="00464332">
        <w:rPr>
          <w:rFonts w:eastAsia="SimSun"/>
        </w:rPr>
        <w:t xml:space="preserve"> </w:t>
      </w:r>
      <w:proofErr w:type="spellStart"/>
      <w:r w:rsidRPr="00A05C15">
        <w:rPr>
          <w:rFonts w:eastAsia="SimSun"/>
        </w:rPr>
        <w:t>Mistele</w:t>
      </w:r>
      <w:proofErr w:type="spellEnd"/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D,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Rotter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T,</w:t>
      </w:r>
      <w:r w:rsidR="00464332">
        <w:rPr>
          <w:rFonts w:eastAsia="SimSun"/>
        </w:rPr>
        <w:t xml:space="preserve"> </w:t>
      </w:r>
      <w:proofErr w:type="spellStart"/>
      <w:r w:rsidRPr="00A05C15">
        <w:rPr>
          <w:rFonts w:eastAsia="SimSun"/>
        </w:rPr>
        <w:t>Semchinova</w:t>
      </w:r>
      <w:proofErr w:type="spellEnd"/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O,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Stemmer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J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and</w:t>
      </w:r>
      <w:r w:rsidR="00464332">
        <w:rPr>
          <w:rFonts w:eastAsia="SimSun"/>
        </w:rPr>
        <w:t xml:space="preserve"> </w:t>
      </w:r>
      <w:proofErr w:type="spellStart"/>
      <w:r w:rsidRPr="00A05C15">
        <w:rPr>
          <w:rFonts w:eastAsia="SimSun"/>
        </w:rPr>
        <w:t>Graul</w:t>
      </w:r>
      <w:proofErr w:type="spellEnd"/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J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2001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  <w:i/>
          <w:iCs/>
        </w:rPr>
        <w:t>J.</w:t>
      </w:r>
      <w:r w:rsidR="00464332">
        <w:rPr>
          <w:rFonts w:eastAsia="SimSun"/>
          <w:i/>
          <w:iCs/>
        </w:rPr>
        <w:t xml:space="preserve"> </w:t>
      </w:r>
      <w:proofErr w:type="spellStart"/>
      <w:r w:rsidRPr="00A05C15">
        <w:rPr>
          <w:rFonts w:eastAsia="SimSun"/>
          <w:i/>
          <w:iCs/>
        </w:rPr>
        <w:t>Cryst</w:t>
      </w:r>
      <w:proofErr w:type="spellEnd"/>
      <w:r w:rsidRPr="00A05C15">
        <w:rPr>
          <w:rFonts w:eastAsia="SimSun"/>
          <w:i/>
          <w:iCs/>
        </w:rPr>
        <w:t>.</w:t>
      </w:r>
      <w:r w:rsidR="00464332">
        <w:rPr>
          <w:rFonts w:eastAsia="SimSun"/>
          <w:i/>
          <w:iCs/>
        </w:rPr>
        <w:t xml:space="preserve"> </w:t>
      </w:r>
      <w:r w:rsidRPr="00A05C15">
        <w:rPr>
          <w:rFonts w:eastAsia="SimSun"/>
          <w:i/>
          <w:iCs/>
        </w:rPr>
        <w:t>Growth</w:t>
      </w:r>
      <w:r w:rsidR="00464332">
        <w:rPr>
          <w:rFonts w:eastAsia="SimSun"/>
          <w:i/>
          <w:iCs/>
        </w:rPr>
        <w:t xml:space="preserve"> </w:t>
      </w:r>
      <w:r w:rsidRPr="00A05C15">
        <w:rPr>
          <w:rFonts w:eastAsia="SimSun"/>
          <w:b/>
          <w:bCs/>
        </w:rPr>
        <w:t>222</w:t>
      </w:r>
      <w:r w:rsidR="00464332">
        <w:rPr>
          <w:rFonts w:eastAsia="SimSun"/>
          <w:b/>
          <w:bCs/>
        </w:rPr>
        <w:t xml:space="preserve"> </w:t>
      </w:r>
      <w:r w:rsidRPr="00A05C15">
        <w:rPr>
          <w:rFonts w:eastAsia="SimSun"/>
        </w:rPr>
        <w:t>701</w:t>
      </w:r>
      <w:r w:rsidR="00464332">
        <w:rPr>
          <w:rFonts w:eastAsia="SimSun"/>
        </w:rPr>
        <w:t xml:space="preserve"> </w:t>
      </w:r>
    </w:p>
    <w:p w14:paraId="5D3F88D0" w14:textId="77777777" w:rsidR="00A05C15" w:rsidRPr="00A05C15" w:rsidRDefault="00A05C15" w:rsidP="00A05C15">
      <w:pPr>
        <w:tabs>
          <w:tab w:val="clear" w:pos="567"/>
          <w:tab w:val="left" w:pos="720"/>
        </w:tabs>
        <w:ind w:left="567" w:hanging="567"/>
        <w:rPr>
          <w:rFonts w:eastAsia="SimSun"/>
        </w:rPr>
      </w:pPr>
    </w:p>
    <w:p w14:paraId="69706B14" w14:textId="03B671AA" w:rsidR="00A05C15" w:rsidRPr="00A05C15" w:rsidRDefault="00A05C15" w:rsidP="00D30597">
      <w:pPr>
        <w:pStyle w:val="SPML-BodyIndent"/>
      </w:pPr>
      <w:r w:rsidRPr="00A05C15">
        <w:t>the</w:t>
      </w:r>
      <w:r w:rsidR="00464332">
        <w:t xml:space="preserve"> </w:t>
      </w:r>
      <w:r w:rsidRPr="00A05C15">
        <w:t>authors</w:t>
      </w:r>
      <w:r w:rsidR="00464332">
        <w:t xml:space="preserve"> </w:t>
      </w:r>
      <w:r w:rsidRPr="00A05C15">
        <w:rPr>
          <w:lang w:val="en-US"/>
        </w:rPr>
        <w:t>should</w:t>
      </w:r>
      <w:r w:rsidR="00464332">
        <w:t xml:space="preserve"> </w:t>
      </w:r>
      <w:r w:rsidRPr="00A05C15">
        <w:t>be</w:t>
      </w:r>
      <w:r w:rsidR="00464332">
        <w:t xml:space="preserve"> </w:t>
      </w:r>
      <w:r w:rsidRPr="00A05C15">
        <w:t>in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form</w:t>
      </w:r>
      <w:r w:rsidR="00464332">
        <w:t xml:space="preserve"> </w:t>
      </w:r>
      <w:r w:rsidRPr="00A05C15">
        <w:t>surname</w:t>
      </w:r>
      <w:r w:rsidR="00464332">
        <w:t xml:space="preserve"> </w:t>
      </w:r>
      <w:r w:rsidRPr="00A05C15">
        <w:t>(with</w:t>
      </w:r>
      <w:r w:rsidR="00464332">
        <w:t xml:space="preserve"> </w:t>
      </w:r>
      <w:r w:rsidRPr="00A05C15">
        <w:t>only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first</w:t>
      </w:r>
      <w:r w:rsidR="00464332">
        <w:t xml:space="preserve"> </w:t>
      </w:r>
      <w:r w:rsidRPr="00A05C15">
        <w:t>letter</w:t>
      </w:r>
      <w:r w:rsidR="00464332">
        <w:t xml:space="preserve"> </w:t>
      </w:r>
      <w:r w:rsidRPr="00A05C15">
        <w:t>capitalized)</w:t>
      </w:r>
      <w:r w:rsidR="00464332">
        <w:t xml:space="preserve"> </w:t>
      </w:r>
      <w:r w:rsidRPr="00A05C15">
        <w:t>followed</w:t>
      </w:r>
      <w:r w:rsidR="00464332">
        <w:t xml:space="preserve"> </w:t>
      </w:r>
      <w:r w:rsidRPr="00A05C15">
        <w:t>by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initials</w:t>
      </w:r>
      <w:r w:rsidR="00464332">
        <w:t xml:space="preserve"> </w:t>
      </w:r>
      <w:r w:rsidRPr="00A05C15">
        <w:t>with</w:t>
      </w:r>
      <w:r w:rsidR="00464332">
        <w:t xml:space="preserve"> </w:t>
      </w:r>
      <w:r w:rsidRPr="00A05C15">
        <w:t>no</w:t>
      </w:r>
      <w:r w:rsidR="00464332">
        <w:t xml:space="preserve"> </w:t>
      </w:r>
      <w:r w:rsidRPr="00A05C15">
        <w:t>periods</w:t>
      </w:r>
      <w:r w:rsidR="00464332">
        <w:t xml:space="preserve"> </w:t>
      </w:r>
      <w:r w:rsidRPr="00A05C15">
        <w:t>after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initials.</w:t>
      </w:r>
      <w:r w:rsidR="00464332">
        <w:t xml:space="preserve"> </w:t>
      </w:r>
      <w:r w:rsidRPr="00A05C15">
        <w:t>Authors</w:t>
      </w:r>
      <w:r w:rsidR="00464332">
        <w:t xml:space="preserve"> </w:t>
      </w:r>
      <w:r w:rsidRPr="00A05C15">
        <w:t>should</w:t>
      </w:r>
      <w:r w:rsidR="00464332">
        <w:t xml:space="preserve"> </w:t>
      </w:r>
      <w:r w:rsidRPr="00A05C15">
        <w:t>be</w:t>
      </w:r>
      <w:r w:rsidR="00464332">
        <w:t xml:space="preserve"> </w:t>
      </w:r>
      <w:r w:rsidRPr="00A05C15">
        <w:t>separated</w:t>
      </w:r>
      <w:r w:rsidR="00464332">
        <w:t xml:space="preserve"> </w:t>
      </w:r>
      <w:r w:rsidRPr="00A05C15">
        <w:t>by</w:t>
      </w:r>
      <w:r w:rsidR="00464332">
        <w:t xml:space="preserve"> </w:t>
      </w:r>
      <w:r w:rsidRPr="00A05C15">
        <w:t>a</w:t>
      </w:r>
      <w:r w:rsidR="00464332">
        <w:t xml:space="preserve"> </w:t>
      </w:r>
      <w:r w:rsidRPr="00A05C15">
        <w:t>comma</w:t>
      </w:r>
      <w:r w:rsidR="00464332">
        <w:t xml:space="preserve"> </w:t>
      </w:r>
      <w:r w:rsidRPr="00A05C15">
        <w:t>except</w:t>
      </w:r>
      <w:r w:rsidR="00464332">
        <w:t xml:space="preserve"> </w:t>
      </w:r>
      <w:r w:rsidRPr="00A05C15">
        <w:t>for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last</w:t>
      </w:r>
      <w:r w:rsidR="00464332">
        <w:t xml:space="preserve"> </w:t>
      </w:r>
      <w:r w:rsidRPr="00A05C15">
        <w:t>two</w:t>
      </w:r>
      <w:r w:rsidR="00464332">
        <w:t xml:space="preserve"> </w:t>
      </w:r>
      <w:r w:rsidRPr="00A05C15">
        <w:t>which</w:t>
      </w:r>
      <w:r w:rsidR="00464332">
        <w:t xml:space="preserve"> </w:t>
      </w:r>
      <w:r w:rsidRPr="00A05C15">
        <w:t>should</w:t>
      </w:r>
      <w:r w:rsidR="00464332">
        <w:t xml:space="preserve"> </w:t>
      </w:r>
      <w:r w:rsidRPr="00A05C15">
        <w:t>be</w:t>
      </w:r>
      <w:r w:rsidR="00464332">
        <w:t xml:space="preserve"> </w:t>
      </w:r>
      <w:r w:rsidRPr="00A05C15">
        <w:t>separated</w:t>
      </w:r>
      <w:r w:rsidR="00464332">
        <w:t xml:space="preserve"> </w:t>
      </w:r>
      <w:r w:rsidRPr="00A05C15">
        <w:t>by</w:t>
      </w:r>
      <w:r w:rsidR="00464332">
        <w:t xml:space="preserve"> </w:t>
      </w:r>
      <w:r w:rsidRPr="00A05C15">
        <w:t>‘and’</w:t>
      </w:r>
      <w:r w:rsidR="00464332">
        <w:t xml:space="preserve"> </w:t>
      </w:r>
      <w:r w:rsidRPr="00A05C15">
        <w:t>with</w:t>
      </w:r>
      <w:r w:rsidR="00464332">
        <w:t xml:space="preserve"> </w:t>
      </w:r>
      <w:r w:rsidRPr="00A05C15">
        <w:t>no</w:t>
      </w:r>
      <w:r w:rsidR="00464332">
        <w:t xml:space="preserve"> </w:t>
      </w:r>
      <w:r w:rsidRPr="00A05C15">
        <w:t>comma</w:t>
      </w:r>
      <w:r w:rsidR="00464332">
        <w:t xml:space="preserve"> </w:t>
      </w:r>
      <w:r w:rsidRPr="00A05C15">
        <w:t>preceding</w:t>
      </w:r>
      <w:r w:rsidR="00464332">
        <w:t xml:space="preserve"> </w:t>
      </w:r>
      <w:r w:rsidRPr="00A05C15">
        <w:t>it.</w:t>
      </w:r>
      <w:r w:rsidR="00464332">
        <w:t xml:space="preserve"> </w:t>
      </w:r>
    </w:p>
    <w:p w14:paraId="18C8BE1A" w14:textId="62E6A9D0" w:rsidR="00A05C15" w:rsidRPr="00A05C15" w:rsidRDefault="00A05C15" w:rsidP="00D30597">
      <w:pPr>
        <w:pStyle w:val="SPML-BodyIndent"/>
      </w:pPr>
      <w:r w:rsidRPr="00A05C15">
        <w:t>The</w:t>
      </w:r>
      <w:r w:rsidR="00464332">
        <w:t xml:space="preserve"> </w:t>
      </w:r>
      <w:r w:rsidRPr="00A05C15">
        <w:t>article</w:t>
      </w:r>
      <w:r w:rsidR="00464332">
        <w:t xml:space="preserve"> </w:t>
      </w:r>
      <w:r w:rsidRPr="00A05C15">
        <w:t>title</w:t>
      </w:r>
      <w:r w:rsidR="00464332">
        <w:t xml:space="preserve"> </w:t>
      </w:r>
      <w:r w:rsidRPr="00A05C15">
        <w:t>(if</w:t>
      </w:r>
      <w:r w:rsidR="00464332">
        <w:t xml:space="preserve"> </w:t>
      </w:r>
      <w:r w:rsidRPr="00A05C15">
        <w:t>given)</w:t>
      </w:r>
      <w:r w:rsidR="00464332">
        <w:t xml:space="preserve"> </w:t>
      </w:r>
      <w:r w:rsidRPr="00A05C15">
        <w:t>should</w:t>
      </w:r>
      <w:r w:rsidR="00464332">
        <w:t xml:space="preserve"> </w:t>
      </w:r>
      <w:r w:rsidRPr="00A05C15">
        <w:t>be</w:t>
      </w:r>
      <w:r w:rsidR="00464332">
        <w:t xml:space="preserve"> </w:t>
      </w:r>
      <w:r w:rsidRPr="00A05C15">
        <w:t>in</w:t>
      </w:r>
      <w:r w:rsidR="00464332">
        <w:t xml:space="preserve"> </w:t>
      </w:r>
      <w:r w:rsidRPr="00A05C15">
        <w:t>lower</w:t>
      </w:r>
      <w:r w:rsidR="00464332">
        <w:t xml:space="preserve"> </w:t>
      </w:r>
      <w:r w:rsidRPr="00A05C15">
        <w:t>case</w:t>
      </w:r>
      <w:r w:rsidR="00464332">
        <w:t xml:space="preserve"> </w:t>
      </w:r>
      <w:r w:rsidRPr="00A05C15">
        <w:t>letters,</w:t>
      </w:r>
      <w:r w:rsidR="00464332">
        <w:t xml:space="preserve"> </w:t>
      </w:r>
      <w:r w:rsidRPr="00A05C15">
        <w:t>except</w:t>
      </w:r>
      <w:r w:rsidR="00464332">
        <w:t xml:space="preserve"> </w:t>
      </w:r>
      <w:r w:rsidRPr="00A05C15">
        <w:t>for</w:t>
      </w:r>
      <w:r w:rsidR="00464332">
        <w:t xml:space="preserve"> </w:t>
      </w:r>
      <w:r w:rsidRPr="00A05C15">
        <w:t>an</w:t>
      </w:r>
      <w:r w:rsidR="00464332">
        <w:t xml:space="preserve"> </w:t>
      </w:r>
      <w:r w:rsidRPr="00A05C15">
        <w:t>initial</w:t>
      </w:r>
      <w:r w:rsidR="00464332">
        <w:t xml:space="preserve"> </w:t>
      </w:r>
      <w:r w:rsidRPr="00A05C15">
        <w:t>capital,</w:t>
      </w:r>
      <w:r w:rsidR="00464332">
        <w:t xml:space="preserve"> </w:t>
      </w:r>
      <w:r w:rsidRPr="00A05C15">
        <w:t>and</w:t>
      </w:r>
      <w:r w:rsidR="00464332">
        <w:t xml:space="preserve"> </w:t>
      </w:r>
      <w:r w:rsidRPr="00A05C15">
        <w:t>should</w:t>
      </w:r>
      <w:r w:rsidR="00464332">
        <w:t xml:space="preserve"> </w:t>
      </w:r>
      <w:r w:rsidRPr="00A05C15">
        <w:t>follow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date.</w:t>
      </w:r>
    </w:p>
    <w:p w14:paraId="6831AB22" w14:textId="7AB954C3" w:rsidR="00A05C15" w:rsidRPr="00A05C15" w:rsidRDefault="00A05C15" w:rsidP="00D30597">
      <w:pPr>
        <w:pStyle w:val="SPML-BodyIndent"/>
      </w:pPr>
      <w:r w:rsidRPr="00A05C15">
        <w:t>The</w:t>
      </w:r>
      <w:r w:rsidR="00464332">
        <w:t xml:space="preserve"> </w:t>
      </w:r>
      <w:r w:rsidRPr="00A05C15">
        <w:t>journal</w:t>
      </w:r>
      <w:r w:rsidR="00464332">
        <w:t xml:space="preserve"> </w:t>
      </w:r>
      <w:r w:rsidRPr="00A05C15">
        <w:t>title</w:t>
      </w:r>
      <w:r w:rsidR="00464332">
        <w:t xml:space="preserve"> </w:t>
      </w:r>
      <w:r w:rsidRPr="00A05C15">
        <w:t>is</w:t>
      </w:r>
      <w:r w:rsidR="00464332">
        <w:t xml:space="preserve"> </w:t>
      </w:r>
      <w:r w:rsidRPr="00A05C15">
        <w:t>in</w:t>
      </w:r>
      <w:r w:rsidR="00464332">
        <w:t xml:space="preserve"> </w:t>
      </w:r>
      <w:r w:rsidRPr="00A05C15">
        <w:t>italic</w:t>
      </w:r>
      <w:r w:rsidR="00464332">
        <w:t xml:space="preserve"> </w:t>
      </w:r>
      <w:r w:rsidRPr="00A05C15">
        <w:t>and</w:t>
      </w:r>
      <w:r w:rsidR="00464332">
        <w:t xml:space="preserve"> </w:t>
      </w:r>
      <w:r w:rsidRPr="00A05C15">
        <w:t>is</w:t>
      </w:r>
      <w:r w:rsidR="00464332">
        <w:t xml:space="preserve"> </w:t>
      </w:r>
      <w:r w:rsidRPr="00A05C15">
        <w:t>abbreviated.</w:t>
      </w:r>
      <w:r w:rsidR="00464332">
        <w:t xml:space="preserve"> </w:t>
      </w:r>
      <w:r w:rsidRPr="00A05C15">
        <w:t>If</w:t>
      </w:r>
      <w:r w:rsidR="00464332">
        <w:t xml:space="preserve"> </w:t>
      </w:r>
      <w:r w:rsidRPr="00A05C15">
        <w:t>a</w:t>
      </w:r>
      <w:r w:rsidR="00464332">
        <w:t xml:space="preserve"> </w:t>
      </w:r>
      <w:r w:rsidRPr="00A05C15">
        <w:t>journal</w:t>
      </w:r>
      <w:r w:rsidR="00464332">
        <w:t xml:space="preserve"> </w:t>
      </w:r>
      <w:r w:rsidRPr="00A05C15">
        <w:t>has</w:t>
      </w:r>
      <w:r w:rsidR="00464332">
        <w:t xml:space="preserve"> </w:t>
      </w:r>
      <w:r w:rsidRPr="00A05C15">
        <w:t>several</w:t>
      </w:r>
      <w:r w:rsidR="00464332">
        <w:t xml:space="preserve"> </w:t>
      </w:r>
      <w:r w:rsidRPr="00A05C15">
        <w:t>parts</w:t>
      </w:r>
      <w:r w:rsidR="00464332">
        <w:t xml:space="preserve"> </w:t>
      </w:r>
      <w:r w:rsidRPr="00A05C15">
        <w:t>denoted</w:t>
      </w:r>
      <w:r w:rsidR="00464332">
        <w:t xml:space="preserve"> </w:t>
      </w:r>
      <w:r w:rsidRPr="00A05C15">
        <w:t>by</w:t>
      </w:r>
      <w:r w:rsidR="00464332">
        <w:t xml:space="preserve"> </w:t>
      </w:r>
      <w:r w:rsidRPr="00A05C15">
        <w:t>different</w:t>
      </w:r>
      <w:r w:rsidR="00464332">
        <w:t xml:space="preserve"> </w:t>
      </w:r>
      <w:r w:rsidRPr="00A05C15">
        <w:t>letters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part</w:t>
      </w:r>
      <w:r w:rsidR="00464332">
        <w:t xml:space="preserve"> </w:t>
      </w:r>
      <w:r w:rsidRPr="00A05C15">
        <w:t>letter</w:t>
      </w:r>
      <w:r w:rsidR="00464332">
        <w:t xml:space="preserve"> </w:t>
      </w:r>
      <w:r w:rsidRPr="00A05C15">
        <w:t>should</w:t>
      </w:r>
      <w:r w:rsidR="00464332">
        <w:t xml:space="preserve"> </w:t>
      </w:r>
      <w:r w:rsidRPr="00A05C15">
        <w:t>be</w:t>
      </w:r>
      <w:r w:rsidR="00464332">
        <w:t xml:space="preserve"> </w:t>
      </w:r>
      <w:r w:rsidRPr="00A05C15">
        <w:t>inserted</w:t>
      </w:r>
      <w:r w:rsidR="00464332">
        <w:t xml:space="preserve"> </w:t>
      </w:r>
      <w:r w:rsidRPr="00A05C15">
        <w:t>after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journal</w:t>
      </w:r>
      <w:r w:rsidR="00464332">
        <w:t xml:space="preserve"> </w:t>
      </w:r>
      <w:r w:rsidRPr="00A05C15">
        <w:t>in</w:t>
      </w:r>
      <w:r w:rsidR="00464332">
        <w:t xml:space="preserve"> </w:t>
      </w:r>
      <w:r w:rsidRPr="00A05C15">
        <w:t>Roman</w:t>
      </w:r>
      <w:r w:rsidR="00464332">
        <w:t xml:space="preserve"> </w:t>
      </w:r>
      <w:r w:rsidRPr="00A05C15">
        <w:t>type,</w:t>
      </w:r>
      <w:r w:rsidR="00464332">
        <w:t xml:space="preserve"> </w:t>
      </w:r>
      <w:proofErr w:type="gramStart"/>
      <w:r w:rsidRPr="00A05C15">
        <w:t>e.g.</w:t>
      </w:r>
      <w:proofErr w:type="gramEnd"/>
      <w:r w:rsidR="00464332">
        <w:t xml:space="preserve"> </w:t>
      </w:r>
      <w:r w:rsidRPr="00A05C15">
        <w:rPr>
          <w:i/>
        </w:rPr>
        <w:t>Phys</w:t>
      </w:r>
      <w:r w:rsidRPr="00A05C15">
        <w:t>.</w:t>
      </w:r>
      <w:r w:rsidR="00464332">
        <w:t xml:space="preserve"> </w:t>
      </w:r>
      <w:r w:rsidRPr="00A05C15">
        <w:rPr>
          <w:i/>
        </w:rPr>
        <w:t>Rev</w:t>
      </w:r>
      <w:r w:rsidRPr="00A05C15">
        <w:t>.</w:t>
      </w:r>
      <w:r w:rsidR="00464332">
        <w:t xml:space="preserve"> </w:t>
      </w:r>
      <w:r w:rsidRPr="00A05C15">
        <w:t>A.</w:t>
      </w:r>
      <w:r w:rsidR="00464332">
        <w:t xml:space="preserve"> </w:t>
      </w:r>
      <w:r w:rsidRPr="00A05C15">
        <w:rPr>
          <w:b/>
        </w:rPr>
        <w:t>Please</w:t>
      </w:r>
      <w:r w:rsidR="00464332">
        <w:rPr>
          <w:b/>
        </w:rPr>
        <w:t xml:space="preserve"> </w:t>
      </w:r>
      <w:r w:rsidRPr="00A05C15">
        <w:rPr>
          <w:b/>
        </w:rPr>
        <w:t>do</w:t>
      </w:r>
      <w:r w:rsidR="00464332">
        <w:rPr>
          <w:b/>
        </w:rPr>
        <w:t xml:space="preserve"> </w:t>
      </w:r>
      <w:r w:rsidRPr="00A05C15">
        <w:rPr>
          <w:b/>
        </w:rPr>
        <w:t>not</w:t>
      </w:r>
      <w:r w:rsidR="00464332">
        <w:rPr>
          <w:b/>
        </w:rPr>
        <w:t xml:space="preserve"> </w:t>
      </w:r>
      <w:r w:rsidRPr="00A05C15">
        <w:rPr>
          <w:b/>
        </w:rPr>
        <w:t>join</w:t>
      </w:r>
      <w:r w:rsidR="00464332">
        <w:rPr>
          <w:b/>
        </w:rPr>
        <w:t xml:space="preserve"> </w:t>
      </w:r>
      <w:r w:rsidRPr="00A05C15">
        <w:rPr>
          <w:b/>
        </w:rPr>
        <w:t>the</w:t>
      </w:r>
      <w:r w:rsidR="00464332">
        <w:rPr>
          <w:b/>
        </w:rPr>
        <w:t xml:space="preserve"> </w:t>
      </w:r>
      <w:r w:rsidRPr="00A05C15">
        <w:rPr>
          <w:b/>
        </w:rPr>
        <w:t>part</w:t>
      </w:r>
      <w:r w:rsidR="00464332">
        <w:rPr>
          <w:b/>
        </w:rPr>
        <w:t xml:space="preserve"> </w:t>
      </w:r>
      <w:r w:rsidRPr="00A05C15">
        <w:rPr>
          <w:b/>
        </w:rPr>
        <w:t>letter</w:t>
      </w:r>
      <w:r w:rsidR="00464332">
        <w:rPr>
          <w:b/>
        </w:rPr>
        <w:t xml:space="preserve"> </w:t>
      </w:r>
      <w:r w:rsidRPr="00A05C15">
        <w:rPr>
          <w:b/>
        </w:rPr>
        <w:t>to</w:t>
      </w:r>
      <w:r w:rsidR="00464332">
        <w:rPr>
          <w:b/>
        </w:rPr>
        <w:t xml:space="preserve"> </w:t>
      </w:r>
      <w:r w:rsidRPr="00A05C15">
        <w:rPr>
          <w:b/>
        </w:rPr>
        <w:t>the</w:t>
      </w:r>
      <w:r w:rsidR="00464332">
        <w:rPr>
          <w:b/>
        </w:rPr>
        <w:t xml:space="preserve"> </w:t>
      </w:r>
      <w:r w:rsidRPr="00A05C15">
        <w:rPr>
          <w:b/>
        </w:rPr>
        <w:t>volume</w:t>
      </w:r>
      <w:r w:rsidR="00464332">
        <w:rPr>
          <w:b/>
        </w:rPr>
        <w:t xml:space="preserve"> </w:t>
      </w:r>
      <w:r w:rsidRPr="00A05C15">
        <w:rPr>
          <w:b/>
        </w:rPr>
        <w:t>number</w:t>
      </w:r>
      <w:r w:rsidR="00464332">
        <w:rPr>
          <w:b/>
        </w:rPr>
        <w:t xml:space="preserve"> </w:t>
      </w:r>
      <w:r w:rsidRPr="00A05C15">
        <w:rPr>
          <w:b/>
        </w:rPr>
        <w:t>in</w:t>
      </w:r>
      <w:r w:rsidR="00464332">
        <w:rPr>
          <w:b/>
        </w:rPr>
        <w:t xml:space="preserve"> </w:t>
      </w:r>
      <w:r w:rsidRPr="00A05C15">
        <w:rPr>
          <w:b/>
        </w:rPr>
        <w:t>bold</w:t>
      </w:r>
      <w:r w:rsidR="00464332">
        <w:rPr>
          <w:b/>
        </w:rPr>
        <w:t xml:space="preserve"> </w:t>
      </w:r>
      <w:r w:rsidRPr="00A05C15">
        <w:rPr>
          <w:b/>
        </w:rPr>
        <w:t>type.</w:t>
      </w:r>
    </w:p>
    <w:p w14:paraId="547F2053" w14:textId="433002FE" w:rsidR="00A05C15" w:rsidRPr="00A05C15" w:rsidRDefault="00A05C15" w:rsidP="00D30597">
      <w:pPr>
        <w:pStyle w:val="SPML-BodyIndent"/>
      </w:pPr>
      <w:r w:rsidRPr="00A05C15">
        <w:t>Both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initial</w:t>
      </w:r>
      <w:r w:rsidR="00464332">
        <w:t xml:space="preserve"> </w:t>
      </w:r>
      <w:r w:rsidRPr="00A05C15">
        <w:t>and</w:t>
      </w:r>
      <w:r w:rsidR="00464332">
        <w:t xml:space="preserve"> </w:t>
      </w:r>
      <w:r w:rsidRPr="00A05C15">
        <w:t>final</w:t>
      </w:r>
      <w:r w:rsidR="00464332">
        <w:t xml:space="preserve"> </w:t>
      </w:r>
      <w:r w:rsidRPr="00A05C15">
        <w:t>page</w:t>
      </w:r>
      <w:r w:rsidR="00464332">
        <w:t xml:space="preserve"> </w:t>
      </w:r>
      <w:r w:rsidRPr="00A05C15">
        <w:t>numbers</w:t>
      </w:r>
      <w:r w:rsidR="00464332">
        <w:t xml:space="preserve"> </w:t>
      </w:r>
      <w:r w:rsidRPr="00A05C15">
        <w:t>should</w:t>
      </w:r>
      <w:r w:rsidR="00464332">
        <w:t xml:space="preserve"> </w:t>
      </w:r>
      <w:r w:rsidRPr="00A05C15">
        <w:t>be</w:t>
      </w:r>
      <w:r w:rsidR="00464332">
        <w:t xml:space="preserve"> </w:t>
      </w:r>
      <w:r w:rsidRPr="00A05C15">
        <w:t>given</w:t>
      </w:r>
      <w:r w:rsidR="00464332">
        <w:t xml:space="preserve"> </w:t>
      </w:r>
      <w:r w:rsidRPr="00A05C15">
        <w:t>where</w:t>
      </w:r>
      <w:r w:rsidR="00464332">
        <w:t xml:space="preserve"> </w:t>
      </w:r>
      <w:r w:rsidRPr="00A05C15">
        <w:t>possible.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final</w:t>
      </w:r>
      <w:r w:rsidR="00464332">
        <w:t xml:space="preserve"> </w:t>
      </w:r>
      <w:r w:rsidRPr="00A05C15">
        <w:t>page</w:t>
      </w:r>
      <w:r w:rsidR="00464332">
        <w:t xml:space="preserve"> </w:t>
      </w:r>
      <w:r w:rsidRPr="00A05C15">
        <w:t>number</w:t>
      </w:r>
      <w:r w:rsidR="00464332">
        <w:t xml:space="preserve"> </w:t>
      </w:r>
      <w:r w:rsidRPr="00A05C15">
        <w:t>should</w:t>
      </w:r>
      <w:r w:rsidR="00464332">
        <w:t xml:space="preserve"> </w:t>
      </w:r>
      <w:r w:rsidRPr="00A05C15">
        <w:t>be</w:t>
      </w:r>
      <w:r w:rsidR="00464332">
        <w:t xml:space="preserve"> </w:t>
      </w:r>
      <w:r w:rsidRPr="00A05C15">
        <w:t>in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shortest</w:t>
      </w:r>
      <w:r w:rsidR="00464332">
        <w:t xml:space="preserve"> </w:t>
      </w:r>
      <w:r w:rsidRPr="00A05C15">
        <w:t>possible</w:t>
      </w:r>
      <w:r w:rsidR="00464332">
        <w:t xml:space="preserve"> </w:t>
      </w:r>
      <w:r w:rsidRPr="00A05C15">
        <w:t>form</w:t>
      </w:r>
      <w:r w:rsidR="00464332">
        <w:t xml:space="preserve"> </w:t>
      </w:r>
      <w:r w:rsidRPr="00A05C15">
        <w:t>and</w:t>
      </w:r>
      <w:r w:rsidR="00464332">
        <w:t xml:space="preserve"> </w:t>
      </w:r>
      <w:r w:rsidRPr="00A05C15">
        <w:t>separated</w:t>
      </w:r>
      <w:r w:rsidR="00464332">
        <w:t xml:space="preserve"> </w:t>
      </w:r>
      <w:r w:rsidRPr="00A05C15">
        <w:t>from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initial</w:t>
      </w:r>
      <w:r w:rsidR="00464332">
        <w:t xml:space="preserve"> </w:t>
      </w:r>
      <w:r w:rsidRPr="00A05C15">
        <w:t>page</w:t>
      </w:r>
      <w:r w:rsidR="00464332">
        <w:t xml:space="preserve"> </w:t>
      </w:r>
      <w:r w:rsidRPr="00A05C15">
        <w:t>number</w:t>
      </w:r>
      <w:r w:rsidR="00464332">
        <w:t xml:space="preserve"> </w:t>
      </w:r>
      <w:r w:rsidRPr="00A05C15">
        <w:t>by</w:t>
      </w:r>
      <w:r w:rsidR="00464332">
        <w:t xml:space="preserve"> </w:t>
      </w:r>
      <w:r w:rsidRPr="00A05C15">
        <w:t>an</w:t>
      </w:r>
      <w:r w:rsidR="00464332">
        <w:t xml:space="preserve"> </w:t>
      </w:r>
      <w:proofErr w:type="spellStart"/>
      <w:r w:rsidRPr="00A05C15">
        <w:t>en</w:t>
      </w:r>
      <w:proofErr w:type="spellEnd"/>
      <w:r w:rsidR="00464332">
        <w:t xml:space="preserve"> </w:t>
      </w:r>
      <w:r w:rsidRPr="00A05C15">
        <w:t>rule</w:t>
      </w:r>
      <w:r w:rsidR="00464332">
        <w:t xml:space="preserve"> </w:t>
      </w:r>
      <w:r w:rsidRPr="00A05C15">
        <w:t>‘–</w:t>
      </w:r>
      <w:r w:rsidR="00464332">
        <w:t xml:space="preserve"> </w:t>
      </w:r>
      <w:r w:rsidRPr="00A05C15">
        <w:t>‘,</w:t>
      </w:r>
      <w:r w:rsidR="00464332">
        <w:t xml:space="preserve"> </w:t>
      </w:r>
      <w:proofErr w:type="gramStart"/>
      <w:r w:rsidRPr="00A05C15">
        <w:t>e.g.</w:t>
      </w:r>
      <w:proofErr w:type="gramEnd"/>
      <w:r w:rsidR="00464332">
        <w:t xml:space="preserve"> </w:t>
      </w:r>
      <w:r w:rsidRPr="00A05C15">
        <w:t>1203–14,</w:t>
      </w:r>
      <w:r w:rsidR="00464332">
        <w:t xml:space="preserve"> </w:t>
      </w:r>
      <w:r w:rsidRPr="00A05C15">
        <w:t>i.e.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numbers</w:t>
      </w:r>
      <w:r w:rsidR="00464332">
        <w:t xml:space="preserve"> </w:t>
      </w:r>
      <w:r w:rsidRPr="00A05C15">
        <w:t>‘12’</w:t>
      </w:r>
      <w:r w:rsidR="00464332">
        <w:t xml:space="preserve"> </w:t>
      </w:r>
      <w:r w:rsidRPr="00A05C15">
        <w:t>are</w:t>
      </w:r>
      <w:r w:rsidR="00464332">
        <w:t xml:space="preserve"> </w:t>
      </w:r>
      <w:r w:rsidRPr="00A05C15">
        <w:t>not</w:t>
      </w:r>
      <w:r w:rsidR="00464332">
        <w:t xml:space="preserve"> </w:t>
      </w:r>
      <w:r w:rsidRPr="00A05C15">
        <w:t>repeated.</w:t>
      </w:r>
    </w:p>
    <w:p w14:paraId="2C07FC5A" w14:textId="1E1E8176" w:rsidR="00A05C15" w:rsidRPr="00A05C15" w:rsidRDefault="00A05C15" w:rsidP="00D30597">
      <w:pPr>
        <w:pStyle w:val="SPML-BodyIndent"/>
      </w:pPr>
      <w:r w:rsidRPr="00A05C15">
        <w:t>References</w:t>
      </w:r>
      <w:r w:rsidR="00464332">
        <w:t xml:space="preserve"> </w:t>
      </w:r>
      <w:r w:rsidRPr="00A05C15">
        <w:t>to</w:t>
      </w:r>
      <w:r w:rsidR="00464332">
        <w:t xml:space="preserve"> </w:t>
      </w:r>
      <w:r w:rsidRPr="00A05C15">
        <w:t>printed</w:t>
      </w:r>
      <w:r w:rsidR="00464332">
        <w:t xml:space="preserve"> </w:t>
      </w:r>
      <w:r w:rsidRPr="00A05C15">
        <w:t>journal</w:t>
      </w:r>
      <w:r w:rsidR="00464332">
        <w:t xml:space="preserve"> </w:t>
      </w:r>
      <w:r w:rsidRPr="00A05C15">
        <w:t>articles.</w:t>
      </w:r>
      <w:r w:rsidR="00464332">
        <w:t xml:space="preserve"> </w:t>
      </w:r>
      <w:r w:rsidRPr="00A05C15">
        <w:t>A</w:t>
      </w:r>
      <w:r w:rsidR="00464332">
        <w:t xml:space="preserve"> </w:t>
      </w:r>
      <w:r w:rsidRPr="00A05C15">
        <w:t>normal</w:t>
      </w:r>
      <w:r w:rsidR="00464332">
        <w:t xml:space="preserve"> </w:t>
      </w:r>
      <w:r w:rsidRPr="00A05C15">
        <w:t>reference</w:t>
      </w:r>
      <w:r w:rsidR="00464332">
        <w:t xml:space="preserve"> </w:t>
      </w:r>
      <w:r w:rsidRPr="00A05C15">
        <w:t>to</w:t>
      </w:r>
      <w:r w:rsidR="00464332">
        <w:t xml:space="preserve"> </w:t>
      </w:r>
      <w:r w:rsidRPr="00A05C15">
        <w:t>a</w:t>
      </w:r>
      <w:r w:rsidR="00464332">
        <w:t xml:space="preserve"> </w:t>
      </w:r>
      <w:r w:rsidRPr="00A05C15">
        <w:t>journal</w:t>
      </w:r>
      <w:r w:rsidR="00464332">
        <w:t xml:space="preserve"> </w:t>
      </w:r>
      <w:r w:rsidRPr="00A05C15">
        <w:t>article</w:t>
      </w:r>
      <w:r w:rsidR="00464332">
        <w:t xml:space="preserve"> </w:t>
      </w:r>
      <w:r w:rsidRPr="00A05C15">
        <w:t>contains</w:t>
      </w:r>
      <w:r w:rsidR="00464332">
        <w:t xml:space="preserve"> </w:t>
      </w:r>
      <w:r w:rsidRPr="00A05C15">
        <w:t>three</w:t>
      </w:r>
      <w:r w:rsidR="00464332">
        <w:t xml:space="preserve"> </w:t>
      </w:r>
      <w:r w:rsidRPr="00A05C15">
        <w:t>changes</w:t>
      </w:r>
      <w:r w:rsidR="00464332">
        <w:t xml:space="preserve"> </w:t>
      </w:r>
      <w:r w:rsidRPr="00A05C15">
        <w:t>of</w:t>
      </w:r>
      <w:r w:rsidR="00464332">
        <w:t xml:space="preserve"> </w:t>
      </w:r>
      <w:r w:rsidRPr="00A05C15">
        <w:t>font</w:t>
      </w:r>
      <w:r w:rsidR="00464332">
        <w:t xml:space="preserve"> </w:t>
      </w:r>
      <w:r w:rsidRPr="00A05C15">
        <w:t>(see</w:t>
      </w:r>
      <w:r w:rsidR="00464332">
        <w:t xml:space="preserve"> </w:t>
      </w:r>
      <w:r w:rsidRPr="00A05C15">
        <w:t>table</w:t>
      </w:r>
      <w:r w:rsidR="00464332">
        <w:t xml:space="preserve"> </w:t>
      </w:r>
      <w:r w:rsidRPr="00A05C15">
        <w:t>6).</w:t>
      </w:r>
    </w:p>
    <w:p w14:paraId="4968C743" w14:textId="77777777" w:rsidR="00A05C15" w:rsidRPr="00A05C15" w:rsidRDefault="00A05C15" w:rsidP="00A05C15">
      <w:pPr>
        <w:tabs>
          <w:tab w:val="clear" w:pos="567"/>
          <w:tab w:val="left" w:pos="720"/>
        </w:tabs>
        <w:rPr>
          <w:rFonts w:eastAsia="SimSun"/>
        </w:rPr>
      </w:pPr>
    </w:p>
    <w:p w14:paraId="53B12284" w14:textId="77777777" w:rsidR="00A05C15" w:rsidRPr="00A05C15" w:rsidRDefault="00A05C15" w:rsidP="00A05C15">
      <w:pPr>
        <w:ind w:firstLine="284"/>
        <w:rPr>
          <w:rFonts w:ascii="Times" w:eastAsia="SimSun" w:hAnsi="Times" w:cs="Time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6"/>
        <w:gridCol w:w="2045"/>
      </w:tblGrid>
      <w:tr w:rsidR="00A05C15" w:rsidRPr="00A05C15" w14:paraId="289DA678" w14:textId="77777777" w:rsidTr="00A05C15">
        <w:trPr>
          <w:cantSplit/>
          <w:jc w:val="center"/>
        </w:trPr>
        <w:tc>
          <w:tcPr>
            <w:tcW w:w="48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D85FF3D" w14:textId="5BFC774D" w:rsidR="00A05C15" w:rsidRPr="00A05C15" w:rsidRDefault="00A05C15" w:rsidP="00A05C15">
            <w:pPr>
              <w:spacing w:after="120"/>
              <w:ind w:left="28"/>
              <w:rPr>
                <w:rFonts w:eastAsia="SimSun"/>
              </w:rPr>
            </w:pPr>
            <w:r w:rsidRPr="00A05C15">
              <w:rPr>
                <w:rFonts w:eastAsia="SimSun"/>
                <w:b/>
              </w:rPr>
              <w:t>Table</w:t>
            </w:r>
            <w:r w:rsidR="00464332">
              <w:rPr>
                <w:rFonts w:eastAsia="SimSun"/>
                <w:b/>
              </w:rPr>
              <w:t xml:space="preserve"> </w:t>
            </w:r>
            <w:r w:rsidRPr="00A05C15">
              <w:rPr>
                <w:rFonts w:eastAsia="SimSun"/>
                <w:b/>
              </w:rPr>
              <w:t>6.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Font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styles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for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a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reference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to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a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journal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article.</w:t>
            </w:r>
          </w:p>
        </w:tc>
      </w:tr>
      <w:tr w:rsidR="00A05C15" w:rsidRPr="00A05C15" w14:paraId="6ACC3F66" w14:textId="77777777" w:rsidTr="00A05C15">
        <w:trPr>
          <w:cantSplit/>
          <w:jc w:val="center"/>
        </w:trPr>
        <w:tc>
          <w:tcPr>
            <w:tcW w:w="2816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08253B" w14:textId="77777777" w:rsidR="00A05C15" w:rsidRPr="00A05C15" w:rsidRDefault="00A05C15" w:rsidP="00A05C15">
            <w:pPr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Element</w:t>
            </w:r>
          </w:p>
        </w:tc>
        <w:tc>
          <w:tcPr>
            <w:tcW w:w="2045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8927E5" w14:textId="77777777" w:rsidR="00A05C15" w:rsidRPr="00A05C15" w:rsidRDefault="00A05C15" w:rsidP="00A05C15">
            <w:pPr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Style</w:t>
            </w:r>
          </w:p>
        </w:tc>
      </w:tr>
      <w:tr w:rsidR="00A05C15" w:rsidRPr="00A05C15" w14:paraId="73F28C85" w14:textId="77777777" w:rsidTr="00A05C15">
        <w:trPr>
          <w:cantSplit/>
          <w:jc w:val="center"/>
        </w:trPr>
        <w:tc>
          <w:tcPr>
            <w:tcW w:w="28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A929A3" w14:textId="7974F038" w:rsidR="00A05C15" w:rsidRPr="00A05C15" w:rsidRDefault="00A05C15" w:rsidP="00A05C15">
            <w:pPr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Authors,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date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CAF162D" w14:textId="61E4C36A" w:rsidR="00A05C15" w:rsidRPr="00A05C15" w:rsidRDefault="00A05C15" w:rsidP="00A05C15">
            <w:pPr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Roman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type</w:t>
            </w:r>
          </w:p>
        </w:tc>
      </w:tr>
      <w:tr w:rsidR="00A05C15" w:rsidRPr="00A05C15" w14:paraId="7F5E203F" w14:textId="77777777" w:rsidTr="00A05C15">
        <w:trPr>
          <w:cantSplit/>
          <w:jc w:val="center"/>
        </w:trPr>
        <w:tc>
          <w:tcPr>
            <w:tcW w:w="2816" w:type="dxa"/>
            <w:hideMark/>
          </w:tcPr>
          <w:p w14:paraId="3B05B1CB" w14:textId="77F3CA96" w:rsidR="00A05C15" w:rsidRPr="00A05C15" w:rsidRDefault="00A05C15" w:rsidP="00A05C15">
            <w:pPr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Article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title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(optional)</w:t>
            </w:r>
          </w:p>
        </w:tc>
        <w:tc>
          <w:tcPr>
            <w:tcW w:w="2045" w:type="dxa"/>
            <w:hideMark/>
          </w:tcPr>
          <w:p w14:paraId="64828CBD" w14:textId="1BA40B23" w:rsidR="00A05C15" w:rsidRPr="00A05C15" w:rsidRDefault="00A05C15" w:rsidP="00A05C15">
            <w:pPr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Roman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type</w:t>
            </w:r>
          </w:p>
        </w:tc>
      </w:tr>
      <w:tr w:rsidR="00A05C15" w:rsidRPr="00A05C15" w14:paraId="60A9963F" w14:textId="77777777" w:rsidTr="00A05C15">
        <w:trPr>
          <w:cantSplit/>
          <w:jc w:val="center"/>
        </w:trPr>
        <w:tc>
          <w:tcPr>
            <w:tcW w:w="2816" w:type="dxa"/>
            <w:hideMark/>
          </w:tcPr>
          <w:p w14:paraId="59081F2D" w14:textId="1ECCDDD9" w:rsidR="00A05C15" w:rsidRPr="00A05C15" w:rsidRDefault="00A05C15" w:rsidP="00A05C15">
            <w:pPr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Journal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title</w:t>
            </w:r>
          </w:p>
        </w:tc>
        <w:tc>
          <w:tcPr>
            <w:tcW w:w="2045" w:type="dxa"/>
            <w:hideMark/>
          </w:tcPr>
          <w:p w14:paraId="27A0D8CA" w14:textId="027F3DE0" w:rsidR="00A05C15" w:rsidRPr="00A05C15" w:rsidRDefault="00A05C15" w:rsidP="00A05C15">
            <w:pPr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Italic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type</w:t>
            </w:r>
          </w:p>
        </w:tc>
      </w:tr>
      <w:tr w:rsidR="00A05C15" w:rsidRPr="00A05C15" w14:paraId="5CBCA513" w14:textId="77777777" w:rsidTr="00A05C15">
        <w:trPr>
          <w:cantSplit/>
          <w:jc w:val="center"/>
        </w:trPr>
        <w:tc>
          <w:tcPr>
            <w:tcW w:w="2816" w:type="dxa"/>
            <w:hideMark/>
          </w:tcPr>
          <w:p w14:paraId="64F5D90F" w14:textId="409FA5E8" w:rsidR="00A05C15" w:rsidRPr="00A05C15" w:rsidRDefault="00A05C15" w:rsidP="00A05C15">
            <w:pPr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Volume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number</w:t>
            </w:r>
          </w:p>
        </w:tc>
        <w:tc>
          <w:tcPr>
            <w:tcW w:w="2045" w:type="dxa"/>
            <w:hideMark/>
          </w:tcPr>
          <w:p w14:paraId="4694FD0D" w14:textId="41745003" w:rsidR="00A05C15" w:rsidRPr="00A05C15" w:rsidRDefault="00A05C15" w:rsidP="00A05C15">
            <w:pPr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Bold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type</w:t>
            </w:r>
          </w:p>
        </w:tc>
      </w:tr>
      <w:tr w:rsidR="00A05C15" w:rsidRPr="00A05C15" w14:paraId="23D05ACE" w14:textId="77777777" w:rsidTr="00A05C15">
        <w:trPr>
          <w:cantSplit/>
          <w:jc w:val="center"/>
        </w:trPr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15C370" w14:textId="5BE685AD" w:rsidR="00A05C15" w:rsidRPr="00A05C15" w:rsidRDefault="00A05C15" w:rsidP="00A05C15">
            <w:pPr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Page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numbers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F76AFD" w14:textId="4C82F01A" w:rsidR="00A05C15" w:rsidRPr="00A05C15" w:rsidRDefault="00A05C15" w:rsidP="00A05C15">
            <w:pPr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Roman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type</w:t>
            </w:r>
          </w:p>
        </w:tc>
      </w:tr>
    </w:tbl>
    <w:p w14:paraId="0B386416" w14:textId="77777777" w:rsidR="00A05C15" w:rsidRPr="00A05C15" w:rsidRDefault="00A05C15" w:rsidP="00A05C15">
      <w:pPr>
        <w:rPr>
          <w:rFonts w:eastAsia="SimSun" w:cs="Times"/>
        </w:rPr>
      </w:pPr>
    </w:p>
    <w:p w14:paraId="0D644BE7" w14:textId="7A9DC354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Here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some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examples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taken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from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published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papers:</w:t>
      </w:r>
    </w:p>
    <w:p w14:paraId="5BC0A153" w14:textId="77777777" w:rsidR="00A05C15" w:rsidRPr="00A05C15" w:rsidRDefault="00A05C15" w:rsidP="00A05C15">
      <w:pPr>
        <w:rPr>
          <w:rFonts w:eastAsia="SimSun" w:cs="Times"/>
        </w:rPr>
      </w:pPr>
    </w:p>
    <w:p w14:paraId="07F9E724" w14:textId="4A0A3F35" w:rsidR="00A05C15" w:rsidRPr="00A05C15" w:rsidRDefault="00A05C15" w:rsidP="00A05C15">
      <w:pPr>
        <w:tabs>
          <w:tab w:val="left" w:pos="851"/>
        </w:tabs>
        <w:ind w:left="851" w:hanging="851"/>
        <w:rPr>
          <w:rFonts w:eastAsia="SimSun"/>
        </w:rPr>
      </w:pPr>
      <w:r w:rsidRPr="00A05C15">
        <w:rPr>
          <w:rFonts w:eastAsia="SimSun"/>
        </w:rPr>
        <w:t>[1]</w:t>
      </w:r>
      <w:r w:rsidRPr="00A05C15">
        <w:rPr>
          <w:rFonts w:eastAsia="SimSun"/>
        </w:rPr>
        <w:tab/>
      </w:r>
      <w:proofErr w:type="spellStart"/>
      <w:r w:rsidRPr="00A05C15">
        <w:rPr>
          <w:rFonts w:eastAsia="SimSun"/>
        </w:rPr>
        <w:t>Strite</w:t>
      </w:r>
      <w:proofErr w:type="spellEnd"/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S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and</w:t>
      </w:r>
      <w:r w:rsidR="00464332">
        <w:rPr>
          <w:rFonts w:eastAsia="SimSun"/>
        </w:rPr>
        <w:t xml:space="preserve"> </w:t>
      </w:r>
      <w:proofErr w:type="spellStart"/>
      <w:r w:rsidRPr="00A05C15">
        <w:rPr>
          <w:rFonts w:eastAsia="SimSun"/>
        </w:rPr>
        <w:t>Morkoc</w:t>
      </w:r>
      <w:proofErr w:type="spellEnd"/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H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1992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J.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Vac.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Sci.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Technol.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B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10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1237</w:t>
      </w:r>
      <w:r w:rsidR="00464332">
        <w:rPr>
          <w:rFonts w:eastAsia="SimSun"/>
        </w:rPr>
        <w:t xml:space="preserve"> </w:t>
      </w:r>
    </w:p>
    <w:p w14:paraId="1924F878" w14:textId="2E97B80A" w:rsidR="00A05C15" w:rsidRPr="00A05C15" w:rsidRDefault="00A05C15" w:rsidP="00A05C15">
      <w:pPr>
        <w:tabs>
          <w:tab w:val="left" w:pos="851"/>
        </w:tabs>
        <w:ind w:left="851" w:hanging="851"/>
        <w:rPr>
          <w:rFonts w:eastAsia="SimSun"/>
        </w:rPr>
      </w:pPr>
      <w:r w:rsidRPr="00A05C15">
        <w:rPr>
          <w:rFonts w:eastAsia="SimSun"/>
        </w:rPr>
        <w:t>[2]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ab/>
        <w:t>Nakamura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S,</w:t>
      </w:r>
      <w:r w:rsidR="00464332">
        <w:rPr>
          <w:rFonts w:eastAsia="SimSun"/>
        </w:rPr>
        <w:t xml:space="preserve"> </w:t>
      </w:r>
      <w:proofErr w:type="spellStart"/>
      <w:r w:rsidRPr="00A05C15">
        <w:rPr>
          <w:rFonts w:eastAsia="SimSun"/>
        </w:rPr>
        <w:t>Senoh</w:t>
      </w:r>
      <w:proofErr w:type="spellEnd"/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M,</w:t>
      </w:r>
      <w:r w:rsidR="00464332">
        <w:rPr>
          <w:rFonts w:eastAsia="SimSun"/>
        </w:rPr>
        <w:t xml:space="preserve"> </w:t>
      </w:r>
      <w:proofErr w:type="spellStart"/>
      <w:r w:rsidRPr="00A05C15">
        <w:rPr>
          <w:rFonts w:eastAsia="SimSun"/>
        </w:rPr>
        <w:t>Nagahama</w:t>
      </w:r>
      <w:proofErr w:type="spellEnd"/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S,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Iwase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N,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Yamada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T,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Matsushita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T,</w:t>
      </w:r>
      <w:r w:rsidR="00464332">
        <w:rPr>
          <w:rFonts w:eastAsia="SimSun"/>
        </w:rPr>
        <w:t xml:space="preserve"> </w:t>
      </w:r>
      <w:proofErr w:type="spellStart"/>
      <w:r w:rsidRPr="00A05C15">
        <w:rPr>
          <w:rFonts w:eastAsia="SimSun"/>
        </w:rPr>
        <w:t>Kiyoku</w:t>
      </w:r>
      <w:proofErr w:type="spellEnd"/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H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and</w:t>
      </w:r>
      <w:r w:rsidR="00464332">
        <w:rPr>
          <w:rFonts w:eastAsia="SimSun"/>
        </w:rPr>
        <w:t xml:space="preserve"> </w:t>
      </w:r>
      <w:r w:rsidRPr="00A05C15">
        <w:rPr>
          <w:rFonts w:ascii="Times" w:eastAsia="SimSun" w:hAnsi="Times"/>
        </w:rPr>
        <w:t>Sugimoto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Y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1996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Japan.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J.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Appl.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Phys.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35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L74</w:t>
      </w:r>
      <w:r w:rsidR="00464332">
        <w:rPr>
          <w:rFonts w:ascii="Times" w:eastAsia="SimSun" w:hAnsi="Times"/>
        </w:rPr>
        <w:t xml:space="preserve"> </w:t>
      </w:r>
    </w:p>
    <w:p w14:paraId="3A5CC366" w14:textId="10A365BE" w:rsidR="00A05C15" w:rsidRPr="00A05C15" w:rsidRDefault="00A05C15" w:rsidP="00A05C15">
      <w:pPr>
        <w:numPr>
          <w:ilvl w:val="2"/>
          <w:numId w:val="7"/>
        </w:numPr>
        <w:tabs>
          <w:tab w:val="clear" w:pos="567"/>
        </w:tabs>
        <w:spacing w:before="240"/>
        <w:ind w:firstLine="0"/>
        <w:jc w:val="left"/>
        <w:rPr>
          <w:rFonts w:eastAsia="SimSun"/>
          <w:i/>
          <w:iCs/>
        </w:rPr>
      </w:pPr>
      <w:r w:rsidRPr="00A05C15">
        <w:rPr>
          <w:rFonts w:ascii="Times" w:eastAsia="SimSun" w:hAnsi="Times"/>
          <w:i/>
          <w:iCs/>
        </w:rPr>
        <w:t>References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to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preprints.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eastAsia="SimSun"/>
          <w:iCs/>
        </w:rPr>
        <w:t>For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preprints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there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are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two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distinct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cases:</w:t>
      </w:r>
    </w:p>
    <w:p w14:paraId="13C0F58D" w14:textId="77777777" w:rsidR="00A05C15" w:rsidRPr="00A05C15" w:rsidRDefault="00A05C15" w:rsidP="00A05C15">
      <w:pPr>
        <w:spacing w:before="120"/>
        <w:rPr>
          <w:rFonts w:eastAsia="SimSun" w:cs="Times"/>
          <w:i/>
          <w:iCs/>
          <w:lang w:val="en-US"/>
        </w:rPr>
      </w:pPr>
    </w:p>
    <w:p w14:paraId="6C98DF5D" w14:textId="57E7855B" w:rsidR="00A05C15" w:rsidRPr="00A05C15" w:rsidRDefault="00A05C15" w:rsidP="00A05C15">
      <w:pPr>
        <w:tabs>
          <w:tab w:val="left" w:pos="993"/>
        </w:tabs>
        <w:ind w:left="567" w:hanging="567"/>
        <w:rPr>
          <w:rFonts w:eastAsia="SimSun"/>
        </w:rPr>
      </w:pPr>
      <w:r w:rsidRPr="00A05C15">
        <w:rPr>
          <w:rFonts w:eastAsia="SimSun"/>
        </w:rPr>
        <w:t>Where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the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article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has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been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published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in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journal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and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the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preprint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is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supplementary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reference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information.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In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this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case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it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should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be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presented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as:</w:t>
      </w:r>
    </w:p>
    <w:p w14:paraId="3FBDD504" w14:textId="77777777" w:rsidR="00A05C15" w:rsidRPr="00A05C15" w:rsidRDefault="00A05C15" w:rsidP="00A05C15">
      <w:pPr>
        <w:tabs>
          <w:tab w:val="left" w:pos="993"/>
        </w:tabs>
        <w:rPr>
          <w:rFonts w:eastAsia="SimSun"/>
        </w:rPr>
      </w:pPr>
    </w:p>
    <w:p w14:paraId="70A1D962" w14:textId="61059A38" w:rsidR="00A05C15" w:rsidRPr="00A05C15" w:rsidRDefault="00A05C15" w:rsidP="00A05C15">
      <w:pPr>
        <w:tabs>
          <w:tab w:val="left" w:pos="851"/>
        </w:tabs>
        <w:ind w:left="851" w:hanging="851"/>
        <w:rPr>
          <w:rFonts w:eastAsia="SimSun"/>
        </w:rPr>
      </w:pPr>
      <w:r w:rsidRPr="00A05C15">
        <w:rPr>
          <w:rFonts w:eastAsia="SimSun"/>
        </w:rPr>
        <w:lastRenderedPageBreak/>
        <w:t>[1]</w:t>
      </w:r>
      <w:r w:rsidRPr="00A05C15">
        <w:rPr>
          <w:rFonts w:eastAsia="SimSun"/>
        </w:rPr>
        <w:tab/>
        <w:t>Kunze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K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2003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T-duality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and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Penrose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limits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of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spatially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homogeneous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and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inhomogeneous</w:t>
      </w:r>
      <w:r w:rsidR="00464332">
        <w:rPr>
          <w:rFonts w:eastAsia="SimSun"/>
        </w:rPr>
        <w:t xml:space="preserve"> </w:t>
      </w:r>
      <w:r w:rsidRPr="00A05C15">
        <w:rPr>
          <w:rFonts w:ascii="Times" w:eastAsia="SimSun" w:hAnsi="Times"/>
        </w:rPr>
        <w:t>cosmologies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Phys.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Rev.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D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68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063517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(Preprint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gr-qc/0303038)</w:t>
      </w:r>
    </w:p>
    <w:p w14:paraId="0C1D8A21" w14:textId="77777777" w:rsidR="00A05C15" w:rsidRPr="00A05C15" w:rsidRDefault="00A05C15" w:rsidP="00A05C15">
      <w:pPr>
        <w:tabs>
          <w:tab w:val="clear" w:pos="567"/>
          <w:tab w:val="left" w:pos="851"/>
        </w:tabs>
        <w:ind w:left="567" w:hanging="567"/>
        <w:rPr>
          <w:rFonts w:eastAsia="SimSun"/>
        </w:rPr>
      </w:pPr>
      <w:r w:rsidRPr="00A05C15">
        <w:rPr>
          <w:rFonts w:eastAsia="SimSun"/>
        </w:rPr>
        <w:tab/>
      </w:r>
    </w:p>
    <w:p w14:paraId="6448BB79" w14:textId="4F7DE0CA" w:rsidR="00A05C15" w:rsidRPr="00A05C15" w:rsidRDefault="00A05C15" w:rsidP="00A05C15">
      <w:pPr>
        <w:tabs>
          <w:tab w:val="left" w:pos="993"/>
        </w:tabs>
        <w:ind w:left="567" w:hanging="567"/>
        <w:rPr>
          <w:rFonts w:eastAsia="SimSun"/>
        </w:rPr>
      </w:pPr>
      <w:r w:rsidRPr="00A05C15">
        <w:rPr>
          <w:rFonts w:eastAsia="SimSun"/>
        </w:rPr>
        <w:t>Where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the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only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reference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available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is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the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preprint.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In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this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case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it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should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be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presented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as</w:t>
      </w:r>
    </w:p>
    <w:p w14:paraId="554D0698" w14:textId="77777777" w:rsidR="00A05C15" w:rsidRPr="00A05C15" w:rsidRDefault="00A05C15" w:rsidP="00A05C15">
      <w:pPr>
        <w:tabs>
          <w:tab w:val="left" w:pos="993"/>
        </w:tabs>
        <w:rPr>
          <w:rFonts w:eastAsia="SimSun"/>
        </w:rPr>
      </w:pPr>
    </w:p>
    <w:p w14:paraId="0702D5CE" w14:textId="2943274D" w:rsidR="00A05C15" w:rsidRPr="00A05C15" w:rsidRDefault="00A05C15" w:rsidP="00A05C15">
      <w:pPr>
        <w:tabs>
          <w:tab w:val="left" w:pos="851"/>
        </w:tabs>
        <w:ind w:left="851" w:hanging="851"/>
        <w:rPr>
          <w:rFonts w:ascii="Times" w:eastAsia="SimSun" w:hAnsi="Times"/>
        </w:rPr>
      </w:pPr>
      <w:r w:rsidRPr="00A05C15">
        <w:rPr>
          <w:rFonts w:eastAsia="SimSun"/>
        </w:rPr>
        <w:t>[1]</w:t>
      </w:r>
      <w:r w:rsidRPr="00A05C15">
        <w:rPr>
          <w:rFonts w:eastAsia="SimSun"/>
        </w:rPr>
        <w:tab/>
        <w:t>Milson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R,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Coley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A,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Pravda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V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and</w:t>
      </w:r>
      <w:r w:rsidR="00464332">
        <w:rPr>
          <w:rFonts w:eastAsia="SimSun"/>
        </w:rPr>
        <w:t xml:space="preserve"> </w:t>
      </w:r>
      <w:proofErr w:type="spellStart"/>
      <w:r w:rsidRPr="00A05C15">
        <w:rPr>
          <w:rFonts w:eastAsia="SimSun"/>
        </w:rPr>
        <w:t>Pravdova</w:t>
      </w:r>
      <w:proofErr w:type="spellEnd"/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2004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Alignment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and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algebraically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special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tensors</w:t>
      </w:r>
      <w:r w:rsidR="00464332">
        <w:rPr>
          <w:rFonts w:eastAsia="SimSun"/>
        </w:rPr>
        <w:t xml:space="preserve"> </w:t>
      </w:r>
      <w:r w:rsidRPr="00A05C15">
        <w:rPr>
          <w:rFonts w:ascii="Times" w:eastAsia="SimSun" w:hAnsi="Times"/>
        </w:rPr>
        <w:t>Preprint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gr-qc/0401010</w:t>
      </w:r>
    </w:p>
    <w:p w14:paraId="12D0F87C" w14:textId="67036622" w:rsidR="00A05C15" w:rsidRPr="00A05C15" w:rsidRDefault="00A05C15" w:rsidP="00A05C15">
      <w:pPr>
        <w:numPr>
          <w:ilvl w:val="2"/>
          <w:numId w:val="7"/>
        </w:numPr>
        <w:tabs>
          <w:tab w:val="clear" w:pos="567"/>
        </w:tabs>
        <w:spacing w:before="240"/>
        <w:ind w:firstLine="0"/>
        <w:jc w:val="left"/>
        <w:rPr>
          <w:rFonts w:eastAsia="SimSun"/>
          <w:i/>
          <w:iCs/>
        </w:rPr>
      </w:pPr>
      <w:r w:rsidRPr="00A05C15">
        <w:rPr>
          <w:rFonts w:ascii="Times" w:eastAsia="SimSun" w:hAnsi="Times"/>
          <w:i/>
          <w:iCs/>
        </w:rPr>
        <w:t>References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to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electronic-only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journals.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eastAsia="SimSun"/>
          <w:iCs/>
        </w:rPr>
        <w:t>In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general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article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numbers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are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given,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and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no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page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ranges,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as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most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electronic-only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journals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start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each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article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on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page</w:t>
      </w:r>
      <w:r w:rsidR="00464332">
        <w:rPr>
          <w:rFonts w:eastAsia="SimSun"/>
          <w:iCs/>
        </w:rPr>
        <w:t xml:space="preserve"> </w:t>
      </w:r>
      <w:r w:rsidRPr="00A05C15">
        <w:rPr>
          <w:rFonts w:eastAsia="SimSun"/>
          <w:iCs/>
        </w:rPr>
        <w:t>1.</w:t>
      </w:r>
    </w:p>
    <w:p w14:paraId="75D96CCF" w14:textId="77777777" w:rsidR="00A05C15" w:rsidRPr="00A05C15" w:rsidRDefault="00A05C15" w:rsidP="00A05C15">
      <w:pPr>
        <w:tabs>
          <w:tab w:val="clear" w:pos="567"/>
          <w:tab w:val="left" w:pos="851"/>
        </w:tabs>
        <w:ind w:left="567" w:hanging="567"/>
        <w:rPr>
          <w:rFonts w:eastAsia="SimSun"/>
        </w:rPr>
      </w:pPr>
    </w:p>
    <w:p w14:paraId="31303125" w14:textId="350FFB87" w:rsidR="00A05C15" w:rsidRPr="00A05C15" w:rsidRDefault="00A05C15" w:rsidP="009E12CE">
      <w:pPr>
        <w:tabs>
          <w:tab w:val="clear" w:pos="567"/>
        </w:tabs>
        <w:jc w:val="left"/>
        <w:rPr>
          <w:rFonts w:eastAsia="SimSun"/>
        </w:rPr>
      </w:pPr>
      <w:r w:rsidRPr="00A05C15">
        <w:rPr>
          <w:rFonts w:eastAsia="SimSun"/>
        </w:rPr>
        <w:t>For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SISSA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journals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the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volume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is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divided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into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monthly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issues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and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these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form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part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of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the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article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number</w:t>
      </w:r>
    </w:p>
    <w:p w14:paraId="20DA1A4E" w14:textId="77777777" w:rsidR="00A05C15" w:rsidRPr="00A05C15" w:rsidRDefault="00A05C15" w:rsidP="00A05C15">
      <w:pPr>
        <w:rPr>
          <w:rFonts w:eastAsia="SimSun" w:cs="Times"/>
        </w:rPr>
      </w:pPr>
    </w:p>
    <w:p w14:paraId="6A2FEF36" w14:textId="7D823058" w:rsidR="00A05C15" w:rsidRPr="00A05C15" w:rsidRDefault="00A05C15" w:rsidP="00A05C15">
      <w:pPr>
        <w:tabs>
          <w:tab w:val="left" w:pos="851"/>
        </w:tabs>
        <w:ind w:left="851" w:hanging="851"/>
        <w:rPr>
          <w:rFonts w:ascii="Times" w:eastAsia="SimSun" w:hAnsi="Times"/>
        </w:rPr>
      </w:pPr>
      <w:r w:rsidRPr="00A05C15">
        <w:rPr>
          <w:rFonts w:eastAsia="SimSun"/>
        </w:rPr>
        <w:t>[1]</w:t>
      </w:r>
      <w:r w:rsidRPr="00A05C15">
        <w:rPr>
          <w:rFonts w:eastAsia="SimSun"/>
        </w:rPr>
        <w:tab/>
        <w:t>Horowitz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G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T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and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Maldacena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J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2004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The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black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hole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final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state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J.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High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Energy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Phys.</w:t>
      </w:r>
      <w:r w:rsidR="00464332">
        <w:rPr>
          <w:rFonts w:ascii="Times" w:eastAsia="SimSun" w:hAnsi="Times"/>
        </w:rPr>
        <w:t xml:space="preserve"> </w:t>
      </w:r>
      <w:r w:rsidRPr="00A05C15">
        <w:rPr>
          <w:rFonts w:ascii="Times" w:eastAsia="SimSun" w:hAnsi="Times"/>
        </w:rPr>
        <w:t>JHEP02(2004)008</w:t>
      </w:r>
    </w:p>
    <w:p w14:paraId="4BF8D264" w14:textId="4C6A2750" w:rsidR="00A05C15" w:rsidRPr="00A05C15" w:rsidRDefault="00A05C15" w:rsidP="00A05C15">
      <w:pPr>
        <w:numPr>
          <w:ilvl w:val="2"/>
          <w:numId w:val="7"/>
        </w:numPr>
        <w:tabs>
          <w:tab w:val="clear" w:pos="567"/>
        </w:tabs>
        <w:spacing w:before="240"/>
        <w:ind w:firstLine="0"/>
        <w:jc w:val="left"/>
        <w:rPr>
          <w:rFonts w:eastAsia="SimSun"/>
          <w:i/>
          <w:iCs/>
        </w:rPr>
      </w:pPr>
      <w:r w:rsidRPr="00A05C15">
        <w:rPr>
          <w:rFonts w:eastAsia="SimSun"/>
          <w:i/>
          <w:iCs/>
        </w:rPr>
        <w:t>References</w:t>
      </w:r>
      <w:r w:rsidR="00464332">
        <w:rPr>
          <w:rFonts w:eastAsia="SimSun"/>
          <w:i/>
          <w:iCs/>
        </w:rPr>
        <w:t xml:space="preserve"> </w:t>
      </w:r>
      <w:r w:rsidRPr="00A05C15">
        <w:rPr>
          <w:rFonts w:eastAsia="SimSun"/>
          <w:i/>
          <w:iCs/>
        </w:rPr>
        <w:t>to</w:t>
      </w:r>
      <w:r w:rsidR="00464332">
        <w:rPr>
          <w:rFonts w:eastAsia="SimSun"/>
          <w:i/>
          <w:iCs/>
        </w:rPr>
        <w:t xml:space="preserve"> </w:t>
      </w:r>
      <w:r w:rsidRPr="00A05C15">
        <w:rPr>
          <w:rFonts w:eastAsia="SimSun"/>
          <w:i/>
          <w:iCs/>
        </w:rPr>
        <w:t>books,</w:t>
      </w:r>
      <w:r w:rsidR="00464332">
        <w:rPr>
          <w:rFonts w:eastAsia="SimSun"/>
          <w:i/>
          <w:iCs/>
        </w:rPr>
        <w:t xml:space="preserve"> </w:t>
      </w:r>
      <w:r w:rsidRPr="00A05C15">
        <w:rPr>
          <w:rFonts w:eastAsia="SimSun"/>
          <w:i/>
          <w:iCs/>
        </w:rPr>
        <w:t>conference</w:t>
      </w:r>
      <w:r w:rsidR="00464332">
        <w:rPr>
          <w:rFonts w:eastAsia="SimSun"/>
          <w:i/>
          <w:iCs/>
        </w:rPr>
        <w:t xml:space="preserve"> </w:t>
      </w:r>
      <w:r w:rsidRPr="00A05C15">
        <w:rPr>
          <w:rFonts w:eastAsia="SimSun"/>
          <w:i/>
          <w:iCs/>
        </w:rPr>
        <w:t>proceedings</w:t>
      </w:r>
      <w:r w:rsidR="00464332">
        <w:rPr>
          <w:rFonts w:eastAsia="SimSun"/>
          <w:i/>
          <w:iCs/>
        </w:rPr>
        <w:t xml:space="preserve"> </w:t>
      </w:r>
      <w:r w:rsidRPr="00A05C15">
        <w:rPr>
          <w:rFonts w:eastAsia="SimSun"/>
          <w:i/>
          <w:iCs/>
        </w:rPr>
        <w:t>and</w:t>
      </w:r>
      <w:r w:rsidR="00464332">
        <w:rPr>
          <w:rFonts w:eastAsia="SimSun"/>
          <w:i/>
          <w:iCs/>
        </w:rPr>
        <w:t xml:space="preserve"> </w:t>
      </w:r>
      <w:r w:rsidRPr="00A05C15">
        <w:rPr>
          <w:rFonts w:eastAsia="SimSun"/>
          <w:i/>
          <w:iCs/>
        </w:rPr>
        <w:t>reports.</w:t>
      </w:r>
      <w:r w:rsidR="00464332">
        <w:rPr>
          <w:rFonts w:eastAsia="SimSun"/>
          <w:i/>
          <w:iCs/>
        </w:rPr>
        <w:t xml:space="preserve"> </w:t>
      </w:r>
      <w:r w:rsidRPr="00A05C15">
        <w:rPr>
          <w:rFonts w:eastAsia="SimSun" w:cs="Times"/>
          <w:iCs/>
        </w:rPr>
        <w:t>References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to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books,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proceedings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and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reports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are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similar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to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journal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references,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but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have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only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two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changes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of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font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(see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table</w:t>
      </w:r>
      <w:r w:rsidR="00464332">
        <w:rPr>
          <w:rFonts w:eastAsia="SimSun" w:cs="Times"/>
          <w:iCs/>
        </w:rPr>
        <w:t xml:space="preserve"> </w:t>
      </w:r>
      <w:r w:rsidRPr="00A05C15">
        <w:rPr>
          <w:rFonts w:eastAsia="SimSun" w:cs="Times"/>
          <w:iCs/>
        </w:rPr>
        <w:t>7).</w:t>
      </w:r>
      <w:r w:rsidR="00464332">
        <w:rPr>
          <w:rFonts w:eastAsia="SimSun" w:cs="Times"/>
          <w:iCs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42"/>
        <w:gridCol w:w="2226"/>
      </w:tblGrid>
      <w:tr w:rsidR="00A05C15" w:rsidRPr="00A05C15" w14:paraId="20A51D67" w14:textId="77777777" w:rsidTr="00A05C15">
        <w:trPr>
          <w:jc w:val="center"/>
        </w:trPr>
        <w:tc>
          <w:tcPr>
            <w:tcW w:w="526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AC3620" w14:textId="3E59590C" w:rsidR="00A05C15" w:rsidRPr="00A05C15" w:rsidRDefault="00A05C15" w:rsidP="00A05C15">
            <w:pPr>
              <w:keepNext/>
              <w:spacing w:before="40" w:after="120"/>
              <w:ind w:left="28"/>
              <w:rPr>
                <w:rFonts w:ascii="Sabon" w:eastAsia="SimSun" w:hAnsi="Sabon" w:hint="eastAsia"/>
                <w:b/>
                <w:color w:val="auto"/>
                <w:szCs w:val="20"/>
              </w:rPr>
            </w:pPr>
            <w:r w:rsidRPr="00A05C15">
              <w:rPr>
                <w:rFonts w:eastAsia="SimSun"/>
                <w:b/>
              </w:rPr>
              <w:t>Table</w:t>
            </w:r>
            <w:r w:rsidR="00464332">
              <w:rPr>
                <w:rFonts w:eastAsia="SimSun"/>
                <w:b/>
              </w:rPr>
              <w:t xml:space="preserve"> </w:t>
            </w:r>
            <w:r w:rsidRPr="00A05C15">
              <w:rPr>
                <w:rFonts w:eastAsia="SimSun"/>
                <w:b/>
              </w:rPr>
              <w:t>7.</w:t>
            </w:r>
            <w:r w:rsidR="00464332">
              <w:rPr>
                <w:rFonts w:eastAsia="SimSun"/>
                <w:b/>
              </w:rPr>
              <w:t xml:space="preserve"> </w:t>
            </w:r>
            <w:r w:rsidRPr="00A05C15">
              <w:rPr>
                <w:rFonts w:eastAsia="SimSun"/>
              </w:rPr>
              <w:t>Font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styles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for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references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to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  <w:color w:val="auto"/>
                <w:szCs w:val="20"/>
              </w:rPr>
              <w:t>books,</w:t>
            </w:r>
            <w:r w:rsidR="00464332">
              <w:rPr>
                <w:rFonts w:eastAsia="SimSun"/>
                <w:color w:val="auto"/>
                <w:szCs w:val="20"/>
              </w:rPr>
              <w:t xml:space="preserve"> </w:t>
            </w:r>
            <w:r w:rsidRPr="00A05C15">
              <w:rPr>
                <w:rFonts w:eastAsia="SimSun"/>
                <w:color w:val="auto"/>
                <w:szCs w:val="20"/>
              </w:rPr>
              <w:t>conference</w:t>
            </w:r>
            <w:r w:rsidR="00464332">
              <w:rPr>
                <w:rFonts w:eastAsia="SimSun"/>
                <w:color w:val="auto"/>
                <w:szCs w:val="20"/>
              </w:rPr>
              <w:t xml:space="preserve"> </w:t>
            </w:r>
            <w:r w:rsidRPr="00A05C15">
              <w:rPr>
                <w:rFonts w:eastAsia="SimSun"/>
                <w:color w:val="auto"/>
                <w:szCs w:val="20"/>
              </w:rPr>
              <w:t>proceedings</w:t>
            </w:r>
            <w:r w:rsidR="00464332">
              <w:rPr>
                <w:rFonts w:eastAsia="SimSun"/>
                <w:color w:val="auto"/>
                <w:szCs w:val="20"/>
              </w:rPr>
              <w:t xml:space="preserve"> </w:t>
            </w:r>
            <w:r w:rsidRPr="00A05C15">
              <w:rPr>
                <w:rFonts w:eastAsia="SimSun"/>
                <w:color w:val="auto"/>
                <w:szCs w:val="20"/>
              </w:rPr>
              <w:t>and</w:t>
            </w:r>
            <w:r w:rsidR="00464332">
              <w:rPr>
                <w:rFonts w:eastAsia="SimSun"/>
                <w:color w:val="auto"/>
                <w:szCs w:val="20"/>
              </w:rPr>
              <w:t xml:space="preserve"> </w:t>
            </w:r>
            <w:r w:rsidRPr="00A05C15">
              <w:rPr>
                <w:rFonts w:eastAsia="SimSun"/>
                <w:color w:val="auto"/>
                <w:szCs w:val="20"/>
              </w:rPr>
              <w:t>reports.</w:t>
            </w:r>
          </w:p>
        </w:tc>
      </w:tr>
      <w:tr w:rsidR="00A05C15" w:rsidRPr="00A05C15" w14:paraId="39C25DFF" w14:textId="77777777" w:rsidTr="00A05C15">
        <w:trPr>
          <w:jc w:val="center"/>
        </w:trPr>
        <w:tc>
          <w:tcPr>
            <w:tcW w:w="304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65BF99" w14:textId="77777777" w:rsidR="00A05C15" w:rsidRPr="00A05C15" w:rsidRDefault="00A05C15" w:rsidP="00A05C15">
            <w:pPr>
              <w:keepNext/>
              <w:spacing w:before="40" w:after="40"/>
              <w:ind w:left="28"/>
              <w:jc w:val="left"/>
              <w:rPr>
                <w:rFonts w:eastAsia="SimSun"/>
                <w:b/>
              </w:rPr>
            </w:pPr>
            <w:r w:rsidRPr="00A05C15">
              <w:rPr>
                <w:rFonts w:eastAsia="SimSun"/>
                <w:b/>
              </w:rPr>
              <w:t>Element</w:t>
            </w:r>
          </w:p>
        </w:tc>
        <w:tc>
          <w:tcPr>
            <w:tcW w:w="2226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743FDA" w14:textId="77777777" w:rsidR="00A05C15" w:rsidRPr="00A05C15" w:rsidRDefault="00A05C15" w:rsidP="00A05C15">
            <w:pPr>
              <w:keepNext/>
              <w:spacing w:before="40" w:after="40"/>
              <w:ind w:left="28"/>
              <w:jc w:val="left"/>
              <w:rPr>
                <w:rFonts w:eastAsia="SimSun"/>
                <w:b/>
              </w:rPr>
            </w:pPr>
            <w:r w:rsidRPr="00A05C15">
              <w:rPr>
                <w:rFonts w:eastAsia="SimSun"/>
                <w:b/>
              </w:rPr>
              <w:t>Style</w:t>
            </w:r>
          </w:p>
        </w:tc>
      </w:tr>
      <w:tr w:rsidR="00A05C15" w:rsidRPr="00A05C15" w14:paraId="49B950AE" w14:textId="77777777" w:rsidTr="00A05C15">
        <w:trPr>
          <w:jc w:val="center"/>
        </w:trPr>
        <w:tc>
          <w:tcPr>
            <w:tcW w:w="304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9CC445" w14:textId="6F98B1AB" w:rsidR="00A05C15" w:rsidRPr="00A05C15" w:rsidRDefault="00A05C15" w:rsidP="00A05C15">
            <w:pPr>
              <w:keepNext/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Authors,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Date</w:t>
            </w:r>
          </w:p>
        </w:tc>
        <w:tc>
          <w:tcPr>
            <w:tcW w:w="222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227397" w14:textId="1B1B4A37" w:rsidR="00A05C15" w:rsidRPr="00A05C15" w:rsidRDefault="00A05C15" w:rsidP="00A05C15">
            <w:pPr>
              <w:keepNext/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Roman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type</w:t>
            </w:r>
          </w:p>
        </w:tc>
      </w:tr>
      <w:tr w:rsidR="00A05C15" w:rsidRPr="00A05C15" w14:paraId="13733CA2" w14:textId="77777777" w:rsidTr="00A05C15">
        <w:trPr>
          <w:jc w:val="center"/>
        </w:trPr>
        <w:tc>
          <w:tcPr>
            <w:tcW w:w="304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590178" w14:textId="35FE6E18" w:rsidR="00A05C15" w:rsidRPr="00A05C15" w:rsidRDefault="00A05C15" w:rsidP="00A05C15">
            <w:pPr>
              <w:keepNext/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Book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title</w:t>
            </w:r>
          </w:p>
        </w:tc>
        <w:tc>
          <w:tcPr>
            <w:tcW w:w="22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9A45C4" w14:textId="2C759072" w:rsidR="00A05C15" w:rsidRPr="00A05C15" w:rsidRDefault="00A05C15" w:rsidP="00A05C15">
            <w:pPr>
              <w:keepNext/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Italic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type</w:t>
            </w:r>
          </w:p>
        </w:tc>
      </w:tr>
      <w:tr w:rsidR="00A05C15" w:rsidRPr="00A05C15" w14:paraId="05FB3186" w14:textId="77777777" w:rsidTr="00A05C15">
        <w:trPr>
          <w:jc w:val="center"/>
        </w:trPr>
        <w:tc>
          <w:tcPr>
            <w:tcW w:w="304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E9D0D1" w14:textId="77777777" w:rsidR="00A05C15" w:rsidRPr="00A05C15" w:rsidRDefault="00A05C15" w:rsidP="00A05C15">
            <w:pPr>
              <w:keepNext/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Editors</w:t>
            </w:r>
          </w:p>
        </w:tc>
        <w:tc>
          <w:tcPr>
            <w:tcW w:w="22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FCC416" w14:textId="054029A4" w:rsidR="00A05C15" w:rsidRPr="00A05C15" w:rsidRDefault="00A05C15" w:rsidP="00A05C15">
            <w:pPr>
              <w:keepNext/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Roman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type</w:t>
            </w:r>
          </w:p>
        </w:tc>
      </w:tr>
      <w:tr w:rsidR="00A05C15" w:rsidRPr="00A05C15" w14:paraId="6A72D7AB" w14:textId="77777777" w:rsidTr="00A05C15">
        <w:trPr>
          <w:jc w:val="center"/>
        </w:trPr>
        <w:tc>
          <w:tcPr>
            <w:tcW w:w="304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A797A2" w14:textId="2D1F23AA" w:rsidR="00A05C15" w:rsidRPr="00A05C15" w:rsidRDefault="00A05C15" w:rsidP="00A05C15">
            <w:pPr>
              <w:keepNext/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Place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(city,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town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etc)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of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publication,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publisher</w:t>
            </w:r>
          </w:p>
        </w:tc>
        <w:tc>
          <w:tcPr>
            <w:tcW w:w="22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70CCF0" w14:textId="2E862E72" w:rsidR="00A05C15" w:rsidRPr="00A05C15" w:rsidRDefault="00A05C15" w:rsidP="00A05C15">
            <w:pPr>
              <w:keepNext/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Roman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type</w:t>
            </w:r>
          </w:p>
        </w:tc>
      </w:tr>
      <w:tr w:rsidR="00A05C15" w:rsidRPr="00A05C15" w14:paraId="38690AF3" w14:textId="77777777" w:rsidTr="00A05C15">
        <w:trPr>
          <w:jc w:val="center"/>
        </w:trPr>
        <w:tc>
          <w:tcPr>
            <w:tcW w:w="304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C8BC12" w14:textId="5AFB37EF" w:rsidR="00A05C15" w:rsidRPr="00A05C15" w:rsidRDefault="00A05C15" w:rsidP="00A05C15">
            <w:pPr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Volume,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page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number</w:t>
            </w:r>
          </w:p>
        </w:tc>
        <w:tc>
          <w:tcPr>
            <w:tcW w:w="22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E3EF87" w14:textId="24D7FD35" w:rsidR="00A05C15" w:rsidRPr="00A05C15" w:rsidRDefault="00A05C15" w:rsidP="00A05C15">
            <w:pPr>
              <w:spacing w:before="40" w:after="40"/>
              <w:ind w:left="28"/>
              <w:jc w:val="left"/>
              <w:rPr>
                <w:rFonts w:eastAsia="SimSun"/>
              </w:rPr>
            </w:pPr>
            <w:r w:rsidRPr="00A05C15">
              <w:rPr>
                <w:rFonts w:eastAsia="SimSun"/>
              </w:rPr>
              <w:t>Roman</w:t>
            </w:r>
            <w:r w:rsidR="00464332">
              <w:rPr>
                <w:rFonts w:eastAsia="SimSun"/>
              </w:rPr>
              <w:t xml:space="preserve"> </w:t>
            </w:r>
            <w:r w:rsidRPr="00A05C15">
              <w:rPr>
                <w:rFonts w:eastAsia="SimSun"/>
              </w:rPr>
              <w:t>type</w:t>
            </w:r>
          </w:p>
        </w:tc>
      </w:tr>
    </w:tbl>
    <w:p w14:paraId="30D5DE53" w14:textId="501D99F3" w:rsidR="00A05C15" w:rsidRPr="00A05C15" w:rsidRDefault="00A05C15" w:rsidP="00A05C15">
      <w:pPr>
        <w:rPr>
          <w:rFonts w:eastAsia="SimSun" w:cs="Times"/>
          <w:b/>
        </w:rPr>
      </w:pPr>
      <w:r w:rsidRPr="00A05C15">
        <w:rPr>
          <w:rFonts w:eastAsia="SimSun" w:cs="Times"/>
          <w:b/>
        </w:rPr>
        <w:t>Points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to</w:t>
      </w:r>
      <w:r w:rsidR="00464332">
        <w:rPr>
          <w:rFonts w:eastAsia="SimSun" w:cs="Times"/>
          <w:b/>
        </w:rPr>
        <w:t xml:space="preserve"> </w:t>
      </w:r>
      <w:r w:rsidRPr="00A05C15">
        <w:rPr>
          <w:rFonts w:eastAsia="SimSun" w:cs="Times"/>
          <w:b/>
        </w:rPr>
        <w:t>note</w:t>
      </w:r>
    </w:p>
    <w:p w14:paraId="17BEEC06" w14:textId="77777777" w:rsidR="00A05C15" w:rsidRPr="00A05C15" w:rsidRDefault="00A05C15" w:rsidP="00A05C15">
      <w:pPr>
        <w:rPr>
          <w:rFonts w:eastAsia="SimSun" w:cs="Times"/>
        </w:rPr>
      </w:pPr>
    </w:p>
    <w:p w14:paraId="12715BCD" w14:textId="44646809" w:rsidR="00A05C15" w:rsidRPr="00A05C15" w:rsidRDefault="00A05C15" w:rsidP="00D30597">
      <w:pPr>
        <w:pStyle w:val="SPML-BodyChar"/>
      </w:pPr>
      <w:r w:rsidRPr="00A05C15">
        <w:t>Book</w:t>
      </w:r>
      <w:r w:rsidR="00464332">
        <w:t xml:space="preserve"> </w:t>
      </w:r>
      <w:r w:rsidRPr="00A05C15">
        <w:t>titles</w:t>
      </w:r>
      <w:r w:rsidR="00464332">
        <w:t xml:space="preserve"> </w:t>
      </w:r>
      <w:r w:rsidRPr="00A05C15">
        <w:t>are</w:t>
      </w:r>
      <w:r w:rsidR="00464332">
        <w:t xml:space="preserve"> </w:t>
      </w:r>
      <w:r w:rsidRPr="00A05C15">
        <w:t>in</w:t>
      </w:r>
      <w:r w:rsidR="00464332">
        <w:t xml:space="preserve"> </w:t>
      </w:r>
      <w:r w:rsidRPr="00A05C15">
        <w:t>italic</w:t>
      </w:r>
      <w:r w:rsidR="00464332">
        <w:t xml:space="preserve"> </w:t>
      </w:r>
      <w:r w:rsidRPr="00A05C15">
        <w:t>and</w:t>
      </w:r>
      <w:r w:rsidR="00464332">
        <w:t xml:space="preserve"> </w:t>
      </w:r>
      <w:r w:rsidRPr="00A05C15">
        <w:t>should</w:t>
      </w:r>
      <w:r w:rsidR="00464332">
        <w:t xml:space="preserve"> </w:t>
      </w:r>
      <w:r w:rsidRPr="00A05C15">
        <w:t>be</w:t>
      </w:r>
      <w:r w:rsidR="00464332">
        <w:t xml:space="preserve"> </w:t>
      </w:r>
      <w:r w:rsidRPr="00A05C15">
        <w:t>spelt</w:t>
      </w:r>
      <w:r w:rsidR="00464332">
        <w:t xml:space="preserve"> </w:t>
      </w:r>
      <w:r w:rsidRPr="00A05C15">
        <w:t>out</w:t>
      </w:r>
      <w:r w:rsidR="00464332">
        <w:t xml:space="preserve"> </w:t>
      </w:r>
      <w:r w:rsidRPr="00A05C15">
        <w:t>in</w:t>
      </w:r>
      <w:r w:rsidR="00464332">
        <w:t xml:space="preserve"> </w:t>
      </w:r>
      <w:r w:rsidRPr="00A05C15">
        <w:t>full</w:t>
      </w:r>
      <w:r w:rsidR="00464332">
        <w:t xml:space="preserve"> </w:t>
      </w:r>
      <w:r w:rsidRPr="00A05C15">
        <w:t>with</w:t>
      </w:r>
      <w:r w:rsidR="00464332">
        <w:t xml:space="preserve"> </w:t>
      </w:r>
      <w:r w:rsidRPr="00A05C15">
        <w:t>initial</w:t>
      </w:r>
      <w:r w:rsidR="00464332">
        <w:t xml:space="preserve"> </w:t>
      </w:r>
      <w:r w:rsidRPr="00A05C15">
        <w:t>capital</w:t>
      </w:r>
      <w:r w:rsidR="00464332">
        <w:t xml:space="preserve"> </w:t>
      </w:r>
      <w:r w:rsidRPr="00A05C15">
        <w:t>letters</w:t>
      </w:r>
      <w:r w:rsidR="00464332">
        <w:t xml:space="preserve"> </w:t>
      </w:r>
      <w:r w:rsidRPr="00A05C15">
        <w:t>for</w:t>
      </w:r>
      <w:r w:rsidR="00464332">
        <w:t xml:space="preserve"> </w:t>
      </w:r>
      <w:r w:rsidRPr="00A05C15">
        <w:t>all</w:t>
      </w:r>
      <w:r w:rsidR="00464332">
        <w:t xml:space="preserve"> </w:t>
      </w:r>
      <w:r w:rsidRPr="00A05C15">
        <w:t>except</w:t>
      </w:r>
      <w:r w:rsidR="00464332">
        <w:t xml:space="preserve"> </w:t>
      </w:r>
      <w:r w:rsidRPr="00A05C15">
        <w:t>minor</w:t>
      </w:r>
      <w:r w:rsidR="00464332">
        <w:t xml:space="preserve"> </w:t>
      </w:r>
      <w:r w:rsidRPr="00A05C15">
        <w:t>words.</w:t>
      </w:r>
      <w:r w:rsidR="00464332">
        <w:t xml:space="preserve"> </w:t>
      </w:r>
      <w:r w:rsidRPr="00A05C15">
        <w:t>Words</w:t>
      </w:r>
      <w:r w:rsidR="00464332">
        <w:t xml:space="preserve"> </w:t>
      </w:r>
      <w:r w:rsidRPr="00A05C15">
        <w:t>such</w:t>
      </w:r>
      <w:r w:rsidR="00464332">
        <w:t xml:space="preserve"> </w:t>
      </w:r>
      <w:r w:rsidRPr="00A05C15">
        <w:t>as</w:t>
      </w:r>
      <w:r w:rsidR="00464332">
        <w:t xml:space="preserve"> </w:t>
      </w:r>
      <w:r w:rsidRPr="00A05C15">
        <w:t>Proceedings,</w:t>
      </w:r>
      <w:r w:rsidR="00464332">
        <w:t xml:space="preserve"> </w:t>
      </w:r>
      <w:r w:rsidRPr="00A05C15">
        <w:t>Symposium,</w:t>
      </w:r>
      <w:r w:rsidR="00464332">
        <w:t xml:space="preserve"> </w:t>
      </w:r>
      <w:r w:rsidRPr="00A05C15">
        <w:t>International,</w:t>
      </w:r>
      <w:r w:rsidR="00464332">
        <w:t xml:space="preserve"> </w:t>
      </w:r>
      <w:r w:rsidRPr="00A05C15">
        <w:t>Conference,</w:t>
      </w:r>
      <w:r w:rsidR="00464332">
        <w:t xml:space="preserve"> </w:t>
      </w:r>
      <w:r w:rsidRPr="00A05C15">
        <w:t>Second,</w:t>
      </w:r>
      <w:r w:rsidR="00464332">
        <w:t xml:space="preserve"> </w:t>
      </w:r>
      <w:r w:rsidRPr="00A05C15">
        <w:t>etc</w:t>
      </w:r>
      <w:r w:rsidR="00464332">
        <w:t xml:space="preserve"> </w:t>
      </w:r>
      <w:r w:rsidRPr="00A05C15">
        <w:t>should</w:t>
      </w:r>
      <w:r w:rsidR="00464332">
        <w:t xml:space="preserve"> </w:t>
      </w:r>
      <w:r w:rsidRPr="00A05C15">
        <w:t>be</w:t>
      </w:r>
      <w:r w:rsidR="00464332">
        <w:t xml:space="preserve"> </w:t>
      </w:r>
      <w:r w:rsidRPr="00A05C15">
        <w:t>abbreviated</w:t>
      </w:r>
      <w:r w:rsidR="00464332">
        <w:t xml:space="preserve"> </w:t>
      </w:r>
      <w:r w:rsidRPr="00A05C15">
        <w:t>to</w:t>
      </w:r>
      <w:r w:rsidR="00464332">
        <w:t xml:space="preserve"> </w:t>
      </w:r>
      <w:r w:rsidRPr="00A05C15">
        <w:rPr>
          <w:i/>
        </w:rPr>
        <w:t>Proc</w:t>
      </w:r>
      <w:r w:rsidRPr="00A05C15">
        <w:t>.,</w:t>
      </w:r>
      <w:r w:rsidR="00464332">
        <w:t xml:space="preserve"> </w:t>
      </w:r>
      <w:proofErr w:type="spellStart"/>
      <w:r w:rsidRPr="00A05C15">
        <w:rPr>
          <w:i/>
        </w:rPr>
        <w:t>Symp</w:t>
      </w:r>
      <w:proofErr w:type="spellEnd"/>
      <w:r w:rsidRPr="00A05C15">
        <w:t>.,</w:t>
      </w:r>
      <w:r w:rsidR="00464332">
        <w:t xml:space="preserve"> </w:t>
      </w:r>
      <w:r w:rsidRPr="00A05C15">
        <w:rPr>
          <w:i/>
        </w:rPr>
        <w:t>Int</w:t>
      </w:r>
      <w:r w:rsidRPr="00A05C15">
        <w:t>.,</w:t>
      </w:r>
      <w:r w:rsidR="00464332">
        <w:t xml:space="preserve"> </w:t>
      </w:r>
      <w:r w:rsidRPr="00A05C15">
        <w:rPr>
          <w:i/>
        </w:rPr>
        <w:t>Conf</w:t>
      </w:r>
      <w:r w:rsidRPr="00A05C15">
        <w:t>.,</w:t>
      </w:r>
      <w:r w:rsidR="00464332">
        <w:t xml:space="preserve"> </w:t>
      </w:r>
      <w:r w:rsidRPr="00A05C15">
        <w:rPr>
          <w:i/>
        </w:rPr>
        <w:t>2nd</w:t>
      </w:r>
      <w:r w:rsidRPr="00A05C15">
        <w:t>,</w:t>
      </w:r>
      <w:r w:rsidR="00464332">
        <w:t xml:space="preserve"> </w:t>
      </w:r>
      <w:r w:rsidRPr="00A05C15">
        <w:t>respectively,</w:t>
      </w:r>
      <w:r w:rsidR="00464332">
        <w:t xml:space="preserve"> </w:t>
      </w:r>
      <w:r w:rsidRPr="00A05C15">
        <w:t>but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rest</w:t>
      </w:r>
      <w:r w:rsidR="00464332">
        <w:t xml:space="preserve"> </w:t>
      </w:r>
      <w:r w:rsidRPr="00A05C15">
        <w:t>of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title</w:t>
      </w:r>
      <w:r w:rsidR="00464332">
        <w:t xml:space="preserve"> </w:t>
      </w:r>
      <w:r w:rsidRPr="00A05C15">
        <w:t>should</w:t>
      </w:r>
      <w:r w:rsidR="00464332">
        <w:t xml:space="preserve"> </w:t>
      </w:r>
      <w:r w:rsidRPr="00A05C15">
        <w:t>be</w:t>
      </w:r>
      <w:r w:rsidR="00464332">
        <w:t xml:space="preserve"> </w:t>
      </w:r>
      <w:r w:rsidRPr="00A05C15">
        <w:t>given</w:t>
      </w:r>
      <w:r w:rsidR="00464332">
        <w:t xml:space="preserve"> </w:t>
      </w:r>
      <w:r w:rsidRPr="00A05C15">
        <w:t>in</w:t>
      </w:r>
      <w:r w:rsidR="00464332">
        <w:t xml:space="preserve"> </w:t>
      </w:r>
      <w:r w:rsidRPr="00A05C15">
        <w:t>full,</w:t>
      </w:r>
      <w:r w:rsidR="00464332">
        <w:t xml:space="preserve"> </w:t>
      </w:r>
      <w:r w:rsidRPr="00A05C15">
        <w:t>followed</w:t>
      </w:r>
      <w:r w:rsidR="00464332">
        <w:t xml:space="preserve"> </w:t>
      </w:r>
      <w:r w:rsidRPr="00A05C15">
        <w:t>by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date</w:t>
      </w:r>
      <w:r w:rsidR="00464332">
        <w:t xml:space="preserve"> </w:t>
      </w:r>
      <w:r w:rsidRPr="00A05C15">
        <w:t>of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conference</w:t>
      </w:r>
      <w:r w:rsidR="00464332">
        <w:t xml:space="preserve"> </w:t>
      </w:r>
      <w:r w:rsidRPr="00A05C15">
        <w:t>and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town</w:t>
      </w:r>
      <w:r w:rsidR="00464332">
        <w:t xml:space="preserve"> </w:t>
      </w:r>
      <w:r w:rsidRPr="00A05C15">
        <w:t>or</w:t>
      </w:r>
      <w:r w:rsidR="00464332">
        <w:t xml:space="preserve"> </w:t>
      </w:r>
      <w:r w:rsidRPr="00A05C15">
        <w:t>city</w:t>
      </w:r>
      <w:r w:rsidR="00464332">
        <w:t xml:space="preserve"> </w:t>
      </w:r>
      <w:r w:rsidRPr="00A05C15">
        <w:t>where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conference</w:t>
      </w:r>
      <w:r w:rsidR="00464332">
        <w:t xml:space="preserve"> </w:t>
      </w:r>
      <w:r w:rsidRPr="00A05C15">
        <w:t>was</w:t>
      </w:r>
      <w:r w:rsidR="00464332">
        <w:t xml:space="preserve"> </w:t>
      </w:r>
      <w:r w:rsidRPr="00A05C15">
        <w:t>held.</w:t>
      </w:r>
      <w:r w:rsidR="00464332">
        <w:t xml:space="preserve"> </w:t>
      </w:r>
      <w:r w:rsidRPr="00A05C15">
        <w:t>For</w:t>
      </w:r>
      <w:r w:rsidR="00464332">
        <w:t xml:space="preserve"> </w:t>
      </w:r>
      <w:r w:rsidRPr="00A05C15">
        <w:t>Laboratory</w:t>
      </w:r>
      <w:r w:rsidR="00464332">
        <w:t xml:space="preserve"> </w:t>
      </w:r>
      <w:r w:rsidRPr="00A05C15">
        <w:t>Reports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Laboratory</w:t>
      </w:r>
      <w:r w:rsidR="00464332">
        <w:t xml:space="preserve"> </w:t>
      </w:r>
      <w:r w:rsidRPr="00A05C15">
        <w:t>should</w:t>
      </w:r>
      <w:r w:rsidR="00464332">
        <w:t xml:space="preserve"> </w:t>
      </w:r>
      <w:r w:rsidRPr="00A05C15">
        <w:t>be</w:t>
      </w:r>
      <w:r w:rsidR="00464332">
        <w:t xml:space="preserve"> </w:t>
      </w:r>
      <w:r w:rsidRPr="00A05C15">
        <w:t>spelt</w:t>
      </w:r>
      <w:r w:rsidR="00464332">
        <w:t xml:space="preserve"> </w:t>
      </w:r>
      <w:r w:rsidRPr="00A05C15">
        <w:t>out</w:t>
      </w:r>
      <w:r w:rsidR="00464332">
        <w:t xml:space="preserve"> </w:t>
      </w:r>
      <w:r w:rsidRPr="00A05C15">
        <w:t>wherever</w:t>
      </w:r>
      <w:r w:rsidR="00464332">
        <w:t xml:space="preserve"> </w:t>
      </w:r>
      <w:r w:rsidRPr="00A05C15">
        <w:t>possible,</w:t>
      </w:r>
      <w:r w:rsidR="00464332">
        <w:t xml:space="preserve"> </w:t>
      </w:r>
      <w:proofErr w:type="gramStart"/>
      <w:r w:rsidRPr="00A05C15">
        <w:t>e.g.</w:t>
      </w:r>
      <w:proofErr w:type="gramEnd"/>
      <w:r w:rsidR="00464332">
        <w:t xml:space="preserve"> </w:t>
      </w:r>
      <w:r w:rsidRPr="00A05C15">
        <w:rPr>
          <w:i/>
        </w:rPr>
        <w:t>Argonne</w:t>
      </w:r>
      <w:r w:rsidR="00464332">
        <w:rPr>
          <w:i/>
        </w:rPr>
        <w:t xml:space="preserve"> </w:t>
      </w:r>
      <w:r w:rsidRPr="00A05C15">
        <w:rPr>
          <w:i/>
        </w:rPr>
        <w:t>National</w:t>
      </w:r>
      <w:r w:rsidR="00464332">
        <w:rPr>
          <w:i/>
        </w:rPr>
        <w:t xml:space="preserve"> </w:t>
      </w:r>
      <w:r w:rsidRPr="00A05C15">
        <w:rPr>
          <w:i/>
        </w:rPr>
        <w:t>Laboratory</w:t>
      </w:r>
      <w:r w:rsidR="00464332">
        <w:rPr>
          <w:i/>
        </w:rPr>
        <w:t xml:space="preserve"> </w:t>
      </w:r>
      <w:r w:rsidRPr="00A05C15">
        <w:rPr>
          <w:i/>
        </w:rPr>
        <w:t>Report</w:t>
      </w:r>
      <w:r w:rsidRPr="00A05C15">
        <w:t>.</w:t>
      </w:r>
    </w:p>
    <w:p w14:paraId="21DB951A" w14:textId="573D50F3" w:rsidR="00A05C15" w:rsidRPr="00A05C15" w:rsidRDefault="00A05C15" w:rsidP="00D30597">
      <w:pPr>
        <w:pStyle w:val="SPML-BodyIndent"/>
      </w:pPr>
      <w:r w:rsidRPr="00A05C15">
        <w:t>The</w:t>
      </w:r>
      <w:r w:rsidR="00464332">
        <w:t xml:space="preserve"> </w:t>
      </w:r>
      <w:r w:rsidRPr="00A05C15">
        <w:t>volume</w:t>
      </w:r>
      <w:r w:rsidR="00464332">
        <w:t xml:space="preserve"> </w:t>
      </w:r>
      <w:r w:rsidRPr="00A05C15">
        <w:t>number,</w:t>
      </w:r>
      <w:r w:rsidR="00464332">
        <w:t xml:space="preserve"> </w:t>
      </w:r>
      <w:r w:rsidRPr="00A05C15">
        <w:t>for</w:t>
      </w:r>
      <w:r w:rsidR="00464332">
        <w:t xml:space="preserve"> </w:t>
      </w:r>
      <w:r w:rsidRPr="00A05C15">
        <w:t>example</w:t>
      </w:r>
      <w:r w:rsidR="00464332">
        <w:t xml:space="preserve"> </w:t>
      </w:r>
      <w:r w:rsidRPr="00A05C15">
        <w:t>vol</w:t>
      </w:r>
      <w:r w:rsidR="00464332">
        <w:t xml:space="preserve"> </w:t>
      </w:r>
      <w:r w:rsidRPr="00A05C15">
        <w:t>2,</w:t>
      </w:r>
      <w:r w:rsidR="00464332">
        <w:t xml:space="preserve"> </w:t>
      </w:r>
      <w:r w:rsidRPr="00A05C15">
        <w:t>should</w:t>
      </w:r>
      <w:r w:rsidR="00464332">
        <w:t xml:space="preserve"> </w:t>
      </w:r>
      <w:r w:rsidRPr="00A05C15">
        <w:t>be</w:t>
      </w:r>
      <w:r w:rsidR="00464332">
        <w:t xml:space="preserve"> </w:t>
      </w:r>
      <w:r w:rsidRPr="00A05C15">
        <w:t>followed</w:t>
      </w:r>
      <w:r w:rsidR="00464332">
        <w:t xml:space="preserve"> </w:t>
      </w:r>
      <w:r w:rsidRPr="00A05C15">
        <w:t>by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editors,</w:t>
      </w:r>
      <w:r w:rsidR="00464332">
        <w:t xml:space="preserve"> </w:t>
      </w:r>
      <w:r w:rsidRPr="00A05C15">
        <w:t>in</w:t>
      </w:r>
      <w:r w:rsidR="00464332">
        <w:t xml:space="preserve"> </w:t>
      </w:r>
      <w:r w:rsidRPr="00A05C15">
        <w:t>a</w:t>
      </w:r>
      <w:r w:rsidR="00464332">
        <w:t xml:space="preserve"> </w:t>
      </w:r>
      <w:r w:rsidRPr="00A05C15">
        <w:t>form</w:t>
      </w:r>
      <w:r w:rsidR="00464332">
        <w:t xml:space="preserve"> </w:t>
      </w:r>
      <w:r w:rsidRPr="00A05C15">
        <w:t>such</w:t>
      </w:r>
      <w:r w:rsidR="00464332">
        <w:t xml:space="preserve"> </w:t>
      </w:r>
      <w:r w:rsidRPr="00A05C15">
        <w:t>as</w:t>
      </w:r>
      <w:r w:rsidR="00464332">
        <w:t xml:space="preserve"> </w:t>
      </w:r>
      <w:r w:rsidRPr="00A05C15">
        <w:t>‘ed</w:t>
      </w:r>
      <w:r w:rsidR="00464332">
        <w:t xml:space="preserve"> </w:t>
      </w:r>
      <w:r w:rsidRPr="00A05C15">
        <w:t>A</w:t>
      </w:r>
      <w:r w:rsidR="00464332">
        <w:t xml:space="preserve"> </w:t>
      </w:r>
      <w:r w:rsidRPr="00A05C15">
        <w:t>J</w:t>
      </w:r>
      <w:r w:rsidR="00464332">
        <w:t xml:space="preserve"> </w:t>
      </w:r>
      <w:r w:rsidRPr="00A05C15">
        <w:t>Smith</w:t>
      </w:r>
      <w:r w:rsidR="00464332">
        <w:t xml:space="preserve"> </w:t>
      </w:r>
      <w:r w:rsidRPr="00A05C15">
        <w:t>and</w:t>
      </w:r>
      <w:r w:rsidR="00464332">
        <w:t xml:space="preserve"> </w:t>
      </w:r>
      <w:r w:rsidRPr="00A05C15">
        <w:t>P</w:t>
      </w:r>
      <w:r w:rsidR="00464332">
        <w:t xml:space="preserve"> </w:t>
      </w:r>
      <w:r w:rsidRPr="00A05C15">
        <w:t>R</w:t>
      </w:r>
      <w:r w:rsidR="00464332">
        <w:t xml:space="preserve"> </w:t>
      </w:r>
      <w:r w:rsidRPr="00A05C15">
        <w:t>Jones’.</w:t>
      </w:r>
      <w:r w:rsidR="00464332">
        <w:t xml:space="preserve"> </w:t>
      </w:r>
      <w:r w:rsidRPr="00A05C15">
        <w:t>Use</w:t>
      </w:r>
      <w:r w:rsidR="00464332">
        <w:t xml:space="preserve"> </w:t>
      </w:r>
      <w:r w:rsidRPr="00A05C15">
        <w:rPr>
          <w:i/>
        </w:rPr>
        <w:t>et</w:t>
      </w:r>
      <w:r w:rsidR="00464332">
        <w:rPr>
          <w:i/>
        </w:rPr>
        <w:t xml:space="preserve"> </w:t>
      </w:r>
      <w:r w:rsidRPr="00A05C15">
        <w:rPr>
          <w:i/>
        </w:rPr>
        <w:t>al</w:t>
      </w:r>
      <w:r w:rsidR="00464332">
        <w:rPr>
          <w:i/>
        </w:rPr>
        <w:t xml:space="preserve"> </w:t>
      </w:r>
      <w:r w:rsidRPr="00A05C15">
        <w:t>if</w:t>
      </w:r>
      <w:r w:rsidR="00464332">
        <w:t xml:space="preserve"> </w:t>
      </w:r>
      <w:r w:rsidRPr="00A05C15">
        <w:t>there</w:t>
      </w:r>
      <w:r w:rsidR="00464332">
        <w:t xml:space="preserve"> </w:t>
      </w:r>
      <w:r w:rsidRPr="00A05C15">
        <w:t>are</w:t>
      </w:r>
      <w:r w:rsidR="00464332">
        <w:t xml:space="preserve"> </w:t>
      </w:r>
      <w:r w:rsidRPr="00A05C15">
        <w:t>more</w:t>
      </w:r>
      <w:r w:rsidR="00464332">
        <w:t xml:space="preserve"> </w:t>
      </w:r>
      <w:r w:rsidRPr="00A05C15">
        <w:t>than</w:t>
      </w:r>
      <w:r w:rsidR="00464332">
        <w:t xml:space="preserve"> </w:t>
      </w:r>
      <w:r w:rsidRPr="00A05C15">
        <w:t>two</w:t>
      </w:r>
      <w:r w:rsidR="00464332">
        <w:t xml:space="preserve"> </w:t>
      </w:r>
      <w:r w:rsidRPr="00A05C15">
        <w:t>editors.</w:t>
      </w:r>
      <w:r w:rsidR="00464332">
        <w:t xml:space="preserve"> </w:t>
      </w:r>
      <w:r w:rsidRPr="00A05C15">
        <w:t>Next</w:t>
      </w:r>
      <w:r w:rsidR="00464332">
        <w:t xml:space="preserve"> </w:t>
      </w:r>
      <w:r w:rsidRPr="00A05C15">
        <w:t>comes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town</w:t>
      </w:r>
      <w:r w:rsidR="00464332">
        <w:t xml:space="preserve"> </w:t>
      </w:r>
      <w:r w:rsidRPr="00A05C15">
        <w:t>of</w:t>
      </w:r>
      <w:r w:rsidR="00464332">
        <w:t xml:space="preserve"> </w:t>
      </w:r>
      <w:r w:rsidRPr="00A05C15">
        <w:t>publication</w:t>
      </w:r>
      <w:r w:rsidR="00464332">
        <w:t xml:space="preserve"> </w:t>
      </w:r>
      <w:r w:rsidRPr="00A05C15">
        <w:t>and</w:t>
      </w:r>
      <w:r w:rsidR="00464332">
        <w:t xml:space="preserve"> </w:t>
      </w:r>
      <w:r w:rsidRPr="00A05C15">
        <w:t>publisher,</w:t>
      </w:r>
      <w:r w:rsidR="00464332">
        <w:t xml:space="preserve"> </w:t>
      </w:r>
      <w:r w:rsidRPr="00A05C15">
        <w:t>within</w:t>
      </w:r>
      <w:r w:rsidR="00464332">
        <w:t xml:space="preserve"> </w:t>
      </w:r>
      <w:r w:rsidRPr="00A05C15">
        <w:t>brackets</w:t>
      </w:r>
      <w:r w:rsidR="00464332">
        <w:t xml:space="preserve"> </w:t>
      </w:r>
      <w:r w:rsidRPr="00A05C15">
        <w:t>and</w:t>
      </w:r>
      <w:r w:rsidR="00464332">
        <w:t xml:space="preserve"> </w:t>
      </w:r>
      <w:r w:rsidRPr="00A05C15">
        <w:t>separated</w:t>
      </w:r>
      <w:r w:rsidR="00464332">
        <w:t xml:space="preserve"> </w:t>
      </w:r>
      <w:r w:rsidRPr="00A05C15">
        <w:t>by</w:t>
      </w:r>
      <w:r w:rsidR="00464332">
        <w:t xml:space="preserve"> </w:t>
      </w:r>
      <w:r w:rsidRPr="00A05C15">
        <w:t>a</w:t>
      </w:r>
      <w:r w:rsidR="00464332">
        <w:t xml:space="preserve"> </w:t>
      </w:r>
      <w:r w:rsidRPr="00A05C15">
        <w:t>colon,</w:t>
      </w:r>
      <w:r w:rsidR="00464332">
        <w:t xml:space="preserve"> </w:t>
      </w:r>
      <w:r w:rsidRPr="00A05C15">
        <w:t>and</w:t>
      </w:r>
      <w:r w:rsidR="00464332">
        <w:t xml:space="preserve"> </w:t>
      </w:r>
      <w:r w:rsidRPr="00A05C15">
        <w:t>finally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page</w:t>
      </w:r>
      <w:r w:rsidR="00464332">
        <w:t xml:space="preserve"> </w:t>
      </w:r>
      <w:r w:rsidRPr="00A05C15">
        <w:t>numbers</w:t>
      </w:r>
      <w:r w:rsidR="00464332">
        <w:t xml:space="preserve"> </w:t>
      </w:r>
      <w:r w:rsidRPr="00A05C15">
        <w:t>preceded</w:t>
      </w:r>
      <w:r w:rsidR="00464332">
        <w:t xml:space="preserve"> </w:t>
      </w:r>
      <w:r w:rsidRPr="00A05C15">
        <w:t>by</w:t>
      </w:r>
      <w:r w:rsidR="00464332">
        <w:t xml:space="preserve"> </w:t>
      </w:r>
      <w:r w:rsidRPr="00A05C15">
        <w:t>p</w:t>
      </w:r>
      <w:r w:rsidR="00464332">
        <w:t xml:space="preserve"> </w:t>
      </w:r>
      <w:r w:rsidRPr="00A05C15">
        <w:t>if</w:t>
      </w:r>
      <w:r w:rsidR="00464332">
        <w:t xml:space="preserve"> </w:t>
      </w:r>
      <w:r w:rsidRPr="00A05C15">
        <w:t>only</w:t>
      </w:r>
      <w:r w:rsidR="00464332">
        <w:t xml:space="preserve"> </w:t>
      </w:r>
      <w:r w:rsidRPr="00A05C15">
        <w:t>one</w:t>
      </w:r>
      <w:r w:rsidR="00464332">
        <w:t xml:space="preserve"> </w:t>
      </w:r>
      <w:r w:rsidRPr="00A05C15">
        <w:t>number</w:t>
      </w:r>
      <w:r w:rsidR="00464332">
        <w:t xml:space="preserve"> </w:t>
      </w:r>
      <w:r w:rsidRPr="00A05C15">
        <w:t>is</w:t>
      </w:r>
      <w:r w:rsidR="00464332">
        <w:t xml:space="preserve"> </w:t>
      </w:r>
      <w:r w:rsidRPr="00A05C15">
        <w:t>given</w:t>
      </w:r>
      <w:r w:rsidR="00464332">
        <w:t xml:space="preserve"> </w:t>
      </w:r>
      <w:r w:rsidRPr="00A05C15">
        <w:t>or</w:t>
      </w:r>
      <w:r w:rsidR="00464332">
        <w:t xml:space="preserve"> </w:t>
      </w:r>
      <w:r w:rsidRPr="00A05C15">
        <w:t>pp</w:t>
      </w:r>
      <w:r w:rsidR="00464332">
        <w:t xml:space="preserve"> </w:t>
      </w:r>
      <w:r w:rsidRPr="00A05C15">
        <w:t>if</w:t>
      </w:r>
      <w:r w:rsidR="00464332">
        <w:t xml:space="preserve"> </w:t>
      </w:r>
      <w:r w:rsidRPr="00A05C15">
        <w:t>both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initial</w:t>
      </w:r>
      <w:r w:rsidR="00464332">
        <w:t xml:space="preserve"> </w:t>
      </w:r>
      <w:r w:rsidRPr="00A05C15">
        <w:t>and</w:t>
      </w:r>
      <w:r w:rsidR="00464332">
        <w:t xml:space="preserve"> </w:t>
      </w:r>
      <w:r w:rsidRPr="00A05C15">
        <w:t>final</w:t>
      </w:r>
      <w:r w:rsidR="00464332">
        <w:t xml:space="preserve"> </w:t>
      </w:r>
      <w:r w:rsidRPr="00A05C15">
        <w:t>numbers</w:t>
      </w:r>
      <w:r w:rsidR="00464332">
        <w:t xml:space="preserve"> </w:t>
      </w:r>
      <w:r w:rsidRPr="00A05C15">
        <w:t>are</w:t>
      </w:r>
      <w:r w:rsidR="00464332">
        <w:t xml:space="preserve"> </w:t>
      </w:r>
      <w:r w:rsidRPr="00A05C15">
        <w:t>given.</w:t>
      </w:r>
    </w:p>
    <w:p w14:paraId="7FF3C0D0" w14:textId="77777777" w:rsidR="00A05C15" w:rsidRPr="00A05C15" w:rsidRDefault="00A05C15" w:rsidP="00A05C15">
      <w:pPr>
        <w:rPr>
          <w:rFonts w:eastAsia="SimSun" w:cs="Times"/>
        </w:rPr>
      </w:pPr>
    </w:p>
    <w:p w14:paraId="4538D882" w14:textId="30E3F8A1" w:rsidR="00A05C15" w:rsidRDefault="00A05C15" w:rsidP="00A05C15">
      <w:pPr>
        <w:tabs>
          <w:tab w:val="clear" w:pos="567"/>
          <w:tab w:val="left" w:pos="709"/>
        </w:tabs>
        <w:ind w:left="567" w:hanging="567"/>
        <w:rPr>
          <w:rFonts w:eastAsia="SimSun"/>
        </w:rPr>
      </w:pPr>
      <w:r w:rsidRPr="00A05C15">
        <w:rPr>
          <w:rFonts w:eastAsia="SimSun"/>
        </w:rPr>
        <w:t>Examples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taken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from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published</w:t>
      </w:r>
      <w:r w:rsidR="00464332">
        <w:rPr>
          <w:rFonts w:eastAsia="SimSun"/>
        </w:rPr>
        <w:t xml:space="preserve"> </w:t>
      </w:r>
      <w:r w:rsidRPr="00A05C15">
        <w:rPr>
          <w:rFonts w:eastAsia="SimSun"/>
        </w:rPr>
        <w:t>papers:</w:t>
      </w:r>
    </w:p>
    <w:p w14:paraId="0EEE6E61" w14:textId="77777777" w:rsidR="00F57205" w:rsidRPr="00A05C15" w:rsidRDefault="00F57205" w:rsidP="00A05C15">
      <w:pPr>
        <w:tabs>
          <w:tab w:val="clear" w:pos="567"/>
          <w:tab w:val="left" w:pos="709"/>
        </w:tabs>
        <w:ind w:left="567" w:hanging="567"/>
        <w:rPr>
          <w:rFonts w:eastAsia="SimSun"/>
        </w:rPr>
      </w:pPr>
    </w:p>
    <w:p w14:paraId="3C26CF9B" w14:textId="37393C61" w:rsidR="00A05C15" w:rsidRPr="00F57205" w:rsidRDefault="00A05C15" w:rsidP="00F57205">
      <w:pPr>
        <w:pStyle w:val="Reference"/>
        <w:tabs>
          <w:tab w:val="clear" w:pos="0"/>
        </w:tabs>
        <w:ind w:left="851" w:hanging="851"/>
      </w:pPr>
      <w:r w:rsidRPr="00A05C15">
        <w:rPr>
          <w:rFonts w:eastAsia="SimSun"/>
        </w:rPr>
        <w:t>S</w:t>
      </w:r>
      <w:r w:rsidRPr="00F57205">
        <w:t>ze</w:t>
      </w:r>
      <w:r w:rsidR="00464332">
        <w:t xml:space="preserve"> </w:t>
      </w:r>
      <w:r w:rsidRPr="00F57205">
        <w:t>S</w:t>
      </w:r>
      <w:r w:rsidR="00464332">
        <w:t xml:space="preserve"> </w:t>
      </w:r>
      <w:r w:rsidRPr="00F57205">
        <w:t>M</w:t>
      </w:r>
      <w:r w:rsidR="00464332">
        <w:t xml:space="preserve"> </w:t>
      </w:r>
      <w:r w:rsidRPr="00F57205">
        <w:t>1969</w:t>
      </w:r>
      <w:r w:rsidR="00464332">
        <w:t xml:space="preserve"> </w:t>
      </w:r>
      <w:r w:rsidRPr="00F57205">
        <w:t>Physics</w:t>
      </w:r>
      <w:r w:rsidR="00464332">
        <w:t xml:space="preserve"> </w:t>
      </w:r>
      <w:r w:rsidRPr="00F57205">
        <w:t>of</w:t>
      </w:r>
      <w:r w:rsidR="00464332">
        <w:t xml:space="preserve"> </w:t>
      </w:r>
      <w:r w:rsidRPr="00F57205">
        <w:t>Semiconductor</w:t>
      </w:r>
      <w:r w:rsidR="00464332">
        <w:t xml:space="preserve"> </w:t>
      </w:r>
      <w:r w:rsidRPr="00F57205">
        <w:t>Devices</w:t>
      </w:r>
      <w:r w:rsidR="00464332">
        <w:t xml:space="preserve"> </w:t>
      </w:r>
      <w:r w:rsidRPr="00F57205">
        <w:t>(New</w:t>
      </w:r>
      <w:r w:rsidR="00464332">
        <w:t xml:space="preserve"> </w:t>
      </w:r>
      <w:r w:rsidRPr="00F57205">
        <w:t>York:</w:t>
      </w:r>
      <w:r w:rsidR="00464332">
        <w:t xml:space="preserve"> </w:t>
      </w:r>
      <w:r w:rsidRPr="00F57205">
        <w:t>Wiley–Interscience)</w:t>
      </w:r>
    </w:p>
    <w:p w14:paraId="37F74619" w14:textId="0AD70B97" w:rsidR="00A05C15" w:rsidRPr="00F57205" w:rsidRDefault="00A05C15" w:rsidP="00F57205">
      <w:pPr>
        <w:pStyle w:val="Reference"/>
        <w:tabs>
          <w:tab w:val="clear" w:pos="0"/>
        </w:tabs>
        <w:ind w:left="851" w:hanging="851"/>
      </w:pPr>
      <w:r w:rsidRPr="00F57205">
        <w:t>Dorman</w:t>
      </w:r>
      <w:r w:rsidR="00464332">
        <w:t xml:space="preserve"> </w:t>
      </w:r>
      <w:r w:rsidRPr="00F57205">
        <w:t>L</w:t>
      </w:r>
      <w:r w:rsidR="00464332">
        <w:t xml:space="preserve"> </w:t>
      </w:r>
      <w:r w:rsidRPr="00F57205">
        <w:t>I</w:t>
      </w:r>
      <w:r w:rsidR="00464332">
        <w:t xml:space="preserve"> </w:t>
      </w:r>
      <w:r w:rsidRPr="00F57205">
        <w:t>1975</w:t>
      </w:r>
      <w:r w:rsidR="00464332">
        <w:t xml:space="preserve"> </w:t>
      </w:r>
      <w:r w:rsidRPr="00F57205">
        <w:t>Variations</w:t>
      </w:r>
      <w:r w:rsidR="00464332">
        <w:t xml:space="preserve"> </w:t>
      </w:r>
      <w:r w:rsidRPr="00F57205">
        <w:t>of</w:t>
      </w:r>
      <w:r w:rsidR="00464332">
        <w:t xml:space="preserve"> </w:t>
      </w:r>
      <w:r w:rsidRPr="00F57205">
        <w:t>Galactic</w:t>
      </w:r>
      <w:r w:rsidR="00464332">
        <w:t xml:space="preserve"> </w:t>
      </w:r>
      <w:r w:rsidRPr="00F57205">
        <w:t>Cosmic</w:t>
      </w:r>
      <w:r w:rsidR="00464332">
        <w:t xml:space="preserve"> </w:t>
      </w:r>
      <w:r w:rsidRPr="00F57205">
        <w:t>Rays</w:t>
      </w:r>
      <w:r w:rsidR="00464332">
        <w:t xml:space="preserve"> </w:t>
      </w:r>
      <w:r w:rsidRPr="00F57205">
        <w:t>(Moscow:</w:t>
      </w:r>
      <w:r w:rsidR="00464332">
        <w:t xml:space="preserve"> </w:t>
      </w:r>
      <w:r w:rsidRPr="00F57205">
        <w:t>Moscow</w:t>
      </w:r>
      <w:r w:rsidR="00464332">
        <w:t xml:space="preserve"> </w:t>
      </w:r>
      <w:r w:rsidRPr="00F57205">
        <w:t>State</w:t>
      </w:r>
      <w:r w:rsidR="00464332">
        <w:t xml:space="preserve"> </w:t>
      </w:r>
      <w:r w:rsidRPr="00F57205">
        <w:t>UniversityPress)</w:t>
      </w:r>
      <w:r w:rsidR="00464332">
        <w:t xml:space="preserve"> </w:t>
      </w:r>
      <w:r w:rsidRPr="00F57205">
        <w:t>p</w:t>
      </w:r>
      <w:r w:rsidR="00464332">
        <w:t xml:space="preserve"> </w:t>
      </w:r>
      <w:r w:rsidRPr="00F57205">
        <w:t>103</w:t>
      </w:r>
    </w:p>
    <w:p w14:paraId="2449104A" w14:textId="22BFDFE2" w:rsidR="00A05C15" w:rsidRPr="00F57205" w:rsidRDefault="00A05C15" w:rsidP="00F57205">
      <w:pPr>
        <w:pStyle w:val="Reference"/>
        <w:tabs>
          <w:tab w:val="clear" w:pos="0"/>
        </w:tabs>
        <w:ind w:left="851" w:hanging="851"/>
      </w:pPr>
      <w:r w:rsidRPr="00F57205">
        <w:t>Caplar</w:t>
      </w:r>
      <w:r w:rsidR="00464332">
        <w:t xml:space="preserve"> </w:t>
      </w:r>
      <w:r w:rsidRPr="00F57205">
        <w:t>R</w:t>
      </w:r>
      <w:r w:rsidR="00464332">
        <w:t xml:space="preserve"> </w:t>
      </w:r>
      <w:r w:rsidRPr="00F57205">
        <w:t>and</w:t>
      </w:r>
      <w:r w:rsidR="00464332">
        <w:t xml:space="preserve"> </w:t>
      </w:r>
      <w:r w:rsidRPr="00F57205">
        <w:t>Kulisic</w:t>
      </w:r>
      <w:r w:rsidR="00464332">
        <w:t xml:space="preserve"> </w:t>
      </w:r>
      <w:r w:rsidRPr="00F57205">
        <w:t>P</w:t>
      </w:r>
      <w:r w:rsidR="00464332">
        <w:t xml:space="preserve"> </w:t>
      </w:r>
      <w:r w:rsidRPr="00F57205">
        <w:t>1973</w:t>
      </w:r>
      <w:r w:rsidR="00464332">
        <w:t xml:space="preserve"> </w:t>
      </w:r>
      <w:r w:rsidRPr="00F57205">
        <w:t>Proc.</w:t>
      </w:r>
      <w:r w:rsidR="00464332">
        <w:t xml:space="preserve"> </w:t>
      </w:r>
      <w:r w:rsidRPr="00F57205">
        <w:t>Int.</w:t>
      </w:r>
      <w:r w:rsidR="00464332">
        <w:t xml:space="preserve"> </w:t>
      </w:r>
      <w:r w:rsidRPr="00F57205">
        <w:t>Conf.</w:t>
      </w:r>
      <w:r w:rsidR="00464332">
        <w:t xml:space="preserve"> </w:t>
      </w:r>
      <w:r w:rsidRPr="00F57205">
        <w:t>on</w:t>
      </w:r>
      <w:r w:rsidR="00464332">
        <w:t xml:space="preserve"> </w:t>
      </w:r>
      <w:r w:rsidRPr="00F57205">
        <w:t>Nuclear</w:t>
      </w:r>
      <w:r w:rsidR="00464332">
        <w:t xml:space="preserve"> </w:t>
      </w:r>
      <w:r w:rsidRPr="00F57205">
        <w:t>Physics</w:t>
      </w:r>
      <w:r w:rsidR="00464332">
        <w:t xml:space="preserve"> </w:t>
      </w:r>
      <w:r w:rsidRPr="00F57205">
        <w:t>(Munich)</w:t>
      </w:r>
      <w:r w:rsidR="00464332">
        <w:t xml:space="preserve"> </w:t>
      </w:r>
      <w:r w:rsidRPr="00F57205">
        <w:t>vol</w:t>
      </w:r>
      <w:r w:rsidR="00464332">
        <w:t xml:space="preserve"> </w:t>
      </w:r>
      <w:r w:rsidRPr="00F57205">
        <w:t>1</w:t>
      </w:r>
      <w:r w:rsidR="00464332">
        <w:t xml:space="preserve"> </w:t>
      </w:r>
      <w:r w:rsidRPr="00F57205">
        <w:t>(Amsterdam:North-Holland/American</w:t>
      </w:r>
      <w:r w:rsidR="00464332">
        <w:t xml:space="preserve"> </w:t>
      </w:r>
      <w:r w:rsidRPr="00F57205">
        <w:t>Elsevier)</w:t>
      </w:r>
      <w:r w:rsidR="00464332">
        <w:t xml:space="preserve"> </w:t>
      </w:r>
      <w:r w:rsidRPr="00F57205">
        <w:t>p</w:t>
      </w:r>
      <w:r w:rsidR="00464332">
        <w:t xml:space="preserve"> </w:t>
      </w:r>
      <w:r w:rsidRPr="00F57205">
        <w:t>517</w:t>
      </w:r>
    </w:p>
    <w:p w14:paraId="2202AD3E" w14:textId="702BCC83" w:rsidR="00A05C15" w:rsidRPr="00F57205" w:rsidRDefault="00A05C15" w:rsidP="00F57205">
      <w:pPr>
        <w:pStyle w:val="Reference"/>
        <w:tabs>
          <w:tab w:val="clear" w:pos="0"/>
        </w:tabs>
        <w:ind w:left="851" w:hanging="851"/>
      </w:pPr>
      <w:r w:rsidRPr="00F57205">
        <w:lastRenderedPageBreak/>
        <w:t>Szytula</w:t>
      </w:r>
      <w:r w:rsidR="00464332">
        <w:t xml:space="preserve"> </w:t>
      </w:r>
      <w:r w:rsidRPr="00F57205">
        <w:t>A</w:t>
      </w:r>
      <w:r w:rsidR="00464332">
        <w:t xml:space="preserve"> </w:t>
      </w:r>
      <w:r w:rsidRPr="00F57205">
        <w:t>and</w:t>
      </w:r>
      <w:r w:rsidR="00464332">
        <w:t xml:space="preserve"> </w:t>
      </w:r>
      <w:r w:rsidRPr="00F57205">
        <w:t>Leciejewicz</w:t>
      </w:r>
      <w:r w:rsidR="00464332">
        <w:t xml:space="preserve"> </w:t>
      </w:r>
      <w:r w:rsidRPr="00F57205">
        <w:t>J</w:t>
      </w:r>
      <w:r w:rsidR="00464332">
        <w:t xml:space="preserve"> </w:t>
      </w:r>
      <w:r w:rsidRPr="00F57205">
        <w:t>1989</w:t>
      </w:r>
      <w:r w:rsidR="00464332">
        <w:t xml:space="preserve"> </w:t>
      </w:r>
      <w:r w:rsidRPr="00F57205">
        <w:t>Handbook</w:t>
      </w:r>
      <w:r w:rsidR="00464332">
        <w:t xml:space="preserve"> </w:t>
      </w:r>
      <w:r w:rsidRPr="00F57205">
        <w:t>on</w:t>
      </w:r>
      <w:r w:rsidR="00464332">
        <w:t xml:space="preserve"> </w:t>
      </w:r>
      <w:r w:rsidRPr="00F57205">
        <w:t>the</w:t>
      </w:r>
      <w:r w:rsidR="00464332">
        <w:t xml:space="preserve"> </w:t>
      </w:r>
      <w:r w:rsidRPr="00F57205">
        <w:t>Physics</w:t>
      </w:r>
      <w:r w:rsidR="00464332">
        <w:t xml:space="preserve"> </w:t>
      </w:r>
      <w:r w:rsidRPr="00F57205">
        <w:t>and</w:t>
      </w:r>
      <w:r w:rsidR="00464332">
        <w:t xml:space="preserve"> </w:t>
      </w:r>
      <w:r w:rsidRPr="00F57205">
        <w:t>Chemistry</w:t>
      </w:r>
      <w:r w:rsidR="00464332">
        <w:t xml:space="preserve"> </w:t>
      </w:r>
      <w:r w:rsidRPr="00F57205">
        <w:t>of</w:t>
      </w:r>
      <w:r w:rsidR="00464332">
        <w:t xml:space="preserve"> </w:t>
      </w:r>
      <w:r w:rsidRPr="00F57205">
        <w:t>Rare</w:t>
      </w:r>
      <w:r w:rsidR="00464332">
        <w:t xml:space="preserve"> </w:t>
      </w:r>
      <w:r w:rsidRPr="00F57205">
        <w:t>Earths</w:t>
      </w:r>
      <w:r w:rsidR="00464332">
        <w:t xml:space="preserve"> </w:t>
      </w:r>
      <w:r w:rsidRPr="00F57205">
        <w:t>vol</w:t>
      </w:r>
      <w:r w:rsidR="00464332">
        <w:t xml:space="preserve"> </w:t>
      </w:r>
      <w:r w:rsidRPr="00F57205">
        <w:t>12,</w:t>
      </w:r>
      <w:r w:rsidR="00464332">
        <w:t xml:space="preserve"> </w:t>
      </w:r>
      <w:r w:rsidRPr="00F57205">
        <w:t>ed</w:t>
      </w:r>
      <w:r w:rsidR="00464332">
        <w:t xml:space="preserve"> </w:t>
      </w:r>
      <w:r w:rsidRPr="00F57205">
        <w:t>K</w:t>
      </w:r>
      <w:r w:rsidR="00464332">
        <w:t xml:space="preserve"> </w:t>
      </w:r>
      <w:r w:rsidRPr="00F57205">
        <w:t>A</w:t>
      </w:r>
      <w:r w:rsidR="00464332">
        <w:t xml:space="preserve"> </w:t>
      </w:r>
      <w:r w:rsidRPr="00F57205">
        <w:t>Gschneidner</w:t>
      </w:r>
      <w:r w:rsidR="00464332">
        <w:t xml:space="preserve"> </w:t>
      </w:r>
      <w:r w:rsidRPr="00F57205">
        <w:t>Jr</w:t>
      </w:r>
      <w:r w:rsidR="00464332">
        <w:t xml:space="preserve"> </w:t>
      </w:r>
      <w:r w:rsidRPr="00F57205">
        <w:t>and</w:t>
      </w:r>
      <w:r w:rsidR="00464332">
        <w:t xml:space="preserve"> </w:t>
      </w:r>
      <w:r w:rsidRPr="00F57205">
        <w:t>L</w:t>
      </w:r>
      <w:r w:rsidR="00464332">
        <w:t xml:space="preserve"> </w:t>
      </w:r>
      <w:r w:rsidRPr="00F57205">
        <w:t>Erwin</w:t>
      </w:r>
      <w:r w:rsidR="00464332">
        <w:t xml:space="preserve"> </w:t>
      </w:r>
      <w:r w:rsidRPr="00F57205">
        <w:t>(Amsterdam:</w:t>
      </w:r>
      <w:r w:rsidR="00464332">
        <w:t xml:space="preserve"> </w:t>
      </w:r>
      <w:r w:rsidRPr="00F57205">
        <w:t>Elsevier)</w:t>
      </w:r>
      <w:r w:rsidR="00464332">
        <w:t xml:space="preserve"> </w:t>
      </w:r>
      <w:r w:rsidRPr="00F57205">
        <w:t>p</w:t>
      </w:r>
      <w:r w:rsidR="00464332">
        <w:t xml:space="preserve"> </w:t>
      </w:r>
      <w:r w:rsidRPr="00F57205">
        <w:t>133</w:t>
      </w:r>
    </w:p>
    <w:p w14:paraId="5BBCEC81" w14:textId="4E04FA3C" w:rsidR="00A05C15" w:rsidRPr="00F57205" w:rsidRDefault="00A05C15" w:rsidP="00F57205">
      <w:pPr>
        <w:pStyle w:val="Reference"/>
        <w:tabs>
          <w:tab w:val="clear" w:pos="0"/>
        </w:tabs>
        <w:ind w:left="851" w:hanging="851"/>
      </w:pPr>
      <w:r w:rsidRPr="00F57205">
        <w:t>Kuhn</w:t>
      </w:r>
      <w:r w:rsidR="00464332">
        <w:t xml:space="preserve"> </w:t>
      </w:r>
      <w:r w:rsidRPr="00F57205">
        <w:t>T</w:t>
      </w:r>
      <w:r w:rsidR="00464332">
        <w:t xml:space="preserve"> </w:t>
      </w:r>
      <w:r w:rsidRPr="00F57205">
        <w:t>1998</w:t>
      </w:r>
      <w:r w:rsidR="00464332">
        <w:t xml:space="preserve"> </w:t>
      </w:r>
      <w:r w:rsidRPr="00F57205">
        <w:t>Density</w:t>
      </w:r>
      <w:r w:rsidR="00464332">
        <w:t xml:space="preserve"> </w:t>
      </w:r>
      <w:r w:rsidRPr="00F57205">
        <w:t>matrix</w:t>
      </w:r>
      <w:r w:rsidR="00464332">
        <w:t xml:space="preserve"> </w:t>
      </w:r>
      <w:r w:rsidRPr="00F57205">
        <w:t>theory</w:t>
      </w:r>
      <w:r w:rsidR="00464332">
        <w:t xml:space="preserve"> </w:t>
      </w:r>
      <w:r w:rsidRPr="00F57205">
        <w:t>of</w:t>
      </w:r>
      <w:r w:rsidR="00464332">
        <w:t xml:space="preserve"> </w:t>
      </w:r>
      <w:r w:rsidRPr="00F57205">
        <w:t>coherent</w:t>
      </w:r>
      <w:r w:rsidR="00464332">
        <w:t xml:space="preserve"> </w:t>
      </w:r>
      <w:r w:rsidRPr="00F57205">
        <w:t>ultrafast</w:t>
      </w:r>
      <w:r w:rsidR="00464332">
        <w:t xml:space="preserve"> </w:t>
      </w:r>
      <w:r w:rsidRPr="00F57205">
        <w:t>dynamics</w:t>
      </w:r>
      <w:r w:rsidR="00464332">
        <w:t xml:space="preserve"> </w:t>
      </w:r>
      <w:r w:rsidRPr="00F57205">
        <w:t>Theory</w:t>
      </w:r>
      <w:r w:rsidR="00464332">
        <w:t xml:space="preserve"> </w:t>
      </w:r>
      <w:r w:rsidRPr="00F57205">
        <w:t>of</w:t>
      </w:r>
      <w:r w:rsidR="00464332">
        <w:t xml:space="preserve"> </w:t>
      </w:r>
      <w:r w:rsidRPr="00F57205">
        <w:t>Transport</w:t>
      </w:r>
      <w:r w:rsidR="00464332">
        <w:t xml:space="preserve"> </w:t>
      </w:r>
      <w:r w:rsidRPr="00F57205">
        <w:t>Properties</w:t>
      </w:r>
      <w:r w:rsidR="00464332">
        <w:t xml:space="preserve"> </w:t>
      </w:r>
      <w:r w:rsidRPr="00F57205">
        <w:t>of</w:t>
      </w:r>
      <w:r w:rsidR="00464332">
        <w:t xml:space="preserve"> </w:t>
      </w:r>
      <w:r w:rsidRPr="00F57205">
        <w:t>Semiconductor</w:t>
      </w:r>
      <w:r w:rsidR="00464332">
        <w:t xml:space="preserve"> </w:t>
      </w:r>
      <w:r w:rsidRPr="00F57205">
        <w:t>Nanostructures</w:t>
      </w:r>
      <w:r w:rsidR="00464332">
        <w:t xml:space="preserve"> </w:t>
      </w:r>
      <w:r w:rsidRPr="00F57205">
        <w:t>(Electronic</w:t>
      </w:r>
      <w:r w:rsidR="00464332">
        <w:t xml:space="preserve"> </w:t>
      </w:r>
      <w:r w:rsidRPr="00F57205">
        <w:t>Materials</w:t>
      </w:r>
      <w:r w:rsidR="00464332">
        <w:t xml:space="preserve"> </w:t>
      </w:r>
      <w:r w:rsidRPr="00F57205">
        <w:t>vol</w:t>
      </w:r>
      <w:r w:rsidR="00464332">
        <w:t xml:space="preserve"> </w:t>
      </w:r>
      <w:r w:rsidRPr="00F57205">
        <w:t>4)</w:t>
      </w:r>
      <w:r w:rsidR="00464332">
        <w:t xml:space="preserve"> </w:t>
      </w:r>
      <w:r w:rsidRPr="00F57205">
        <w:t>ed</w:t>
      </w:r>
      <w:r w:rsidR="00464332">
        <w:t xml:space="preserve"> </w:t>
      </w:r>
      <w:r w:rsidRPr="00F57205">
        <w:t>E</w:t>
      </w:r>
      <w:r w:rsidR="00464332">
        <w:t xml:space="preserve"> </w:t>
      </w:r>
      <w:r w:rsidRPr="00F57205">
        <w:t>Schöll</w:t>
      </w:r>
      <w:r w:rsidR="00464332">
        <w:t xml:space="preserve"> </w:t>
      </w:r>
      <w:r w:rsidRPr="00F57205">
        <w:t>(London:</w:t>
      </w:r>
      <w:r w:rsidR="00464332">
        <w:t xml:space="preserve"> </w:t>
      </w:r>
      <w:r w:rsidRPr="00F57205">
        <w:t>Chapman</w:t>
      </w:r>
      <w:r w:rsidR="00464332">
        <w:t xml:space="preserve"> </w:t>
      </w:r>
      <w:r w:rsidRPr="00F57205">
        <w:t>and</w:t>
      </w:r>
      <w:r w:rsidR="00464332">
        <w:t xml:space="preserve"> </w:t>
      </w:r>
      <w:r w:rsidRPr="00F57205">
        <w:t>Hall)</w:t>
      </w:r>
      <w:r w:rsidR="00464332">
        <w:t xml:space="preserve"> </w:t>
      </w:r>
      <w:r w:rsidRPr="00F57205">
        <w:t>chapter</w:t>
      </w:r>
      <w:r w:rsidR="00464332">
        <w:t xml:space="preserve"> </w:t>
      </w:r>
      <w:r w:rsidRPr="00F57205">
        <w:t>6</w:t>
      </w:r>
      <w:r w:rsidR="00464332">
        <w:t xml:space="preserve"> </w:t>
      </w:r>
      <w:r w:rsidRPr="00F57205">
        <w:t>pp</w:t>
      </w:r>
      <w:r w:rsidR="00464332">
        <w:t xml:space="preserve"> </w:t>
      </w:r>
      <w:r w:rsidRPr="00F57205">
        <w:t>173–214</w:t>
      </w:r>
    </w:p>
    <w:p w14:paraId="79C9E78D" w14:textId="23EEAA19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SimSun" w:hAnsi="Times"/>
          <w:i/>
          <w:iCs/>
        </w:rPr>
      </w:pPr>
      <w:r w:rsidRPr="00A05C15">
        <w:rPr>
          <w:rFonts w:ascii="Times" w:eastAsia="SimSun" w:hAnsi="Times"/>
          <w:i/>
          <w:iCs/>
        </w:rPr>
        <w:t>Reference</w:t>
      </w:r>
      <w:r w:rsidR="00464332">
        <w:rPr>
          <w:rFonts w:ascii="Times" w:eastAsia="SimSun" w:hAnsi="Times"/>
          <w:i/>
          <w:iCs/>
        </w:rPr>
        <w:t xml:space="preserve"> </w:t>
      </w:r>
      <w:r w:rsidRPr="00A05C15">
        <w:rPr>
          <w:rFonts w:ascii="Times" w:eastAsia="SimSun" w:hAnsi="Times"/>
          <w:i/>
          <w:iCs/>
        </w:rPr>
        <w:t>lists</w:t>
      </w:r>
    </w:p>
    <w:p w14:paraId="51C5127E" w14:textId="02AF7F80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Up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ten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authors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may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given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particular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reference;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where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more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than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ten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only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first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given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followed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  <w:i/>
        </w:rPr>
        <w:t>et</w:t>
      </w:r>
      <w:r w:rsidR="00464332">
        <w:rPr>
          <w:rFonts w:eastAsia="SimSun" w:cs="Times"/>
          <w:i/>
        </w:rPr>
        <w:t xml:space="preserve"> </w:t>
      </w:r>
      <w:r w:rsidRPr="00A05C15">
        <w:rPr>
          <w:rFonts w:eastAsia="SimSun" w:cs="Times"/>
          <w:i/>
        </w:rPr>
        <w:t>al</w:t>
      </w:r>
      <w:r w:rsidRPr="00A05C15">
        <w:rPr>
          <w:rFonts w:eastAsia="SimSun" w:cs="Times"/>
        </w:rPr>
        <w:t>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Abbreviations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names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periodicals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used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usually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same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those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given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British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Standard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4148: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1985.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author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unsure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</w:t>
      </w:r>
      <w:r w:rsidR="00464332">
        <w:rPr>
          <w:rFonts w:eastAsia="SimSun" w:cs="Times"/>
        </w:rPr>
        <w:t xml:space="preserve"> </w:t>
      </w:r>
      <w:proofErr w:type="gramStart"/>
      <w:r w:rsidRPr="00A05C15">
        <w:rPr>
          <w:rFonts w:eastAsia="SimSun" w:cs="Times"/>
        </w:rPr>
        <w:t>abbreviation</w:t>
      </w:r>
      <w:proofErr w:type="gramEnd"/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best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leave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title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full.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terms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  <w:i/>
        </w:rPr>
        <w:t>loc.</w:t>
      </w:r>
      <w:r w:rsidR="00464332">
        <w:rPr>
          <w:rFonts w:eastAsia="SimSun" w:cs="Times"/>
          <w:i/>
        </w:rPr>
        <w:t xml:space="preserve"> </w:t>
      </w:r>
      <w:r w:rsidRPr="00A05C15">
        <w:rPr>
          <w:rFonts w:eastAsia="SimSun" w:cs="Times"/>
          <w:i/>
        </w:rPr>
        <w:t>cit.</w:t>
      </w:r>
      <w:r w:rsidR="00464332">
        <w:rPr>
          <w:rFonts w:eastAsia="SimSun" w:cs="Times"/>
          <w:i/>
        </w:rPr>
        <w:t xml:space="preserve"> </w:t>
      </w:r>
      <w:r w:rsidRPr="00A05C15">
        <w:rPr>
          <w:rFonts w:eastAsia="SimSun" w:cs="Times"/>
        </w:rPr>
        <w:t>and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  <w:i/>
        </w:rPr>
        <w:t>ibid</w:t>
      </w:r>
      <w:r w:rsidR="00464332">
        <w:rPr>
          <w:rFonts w:eastAsia="SimSun" w:cs="Times"/>
          <w:i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not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used.</w:t>
      </w:r>
      <w:r w:rsidR="00464332">
        <w:rPr>
          <w:rFonts w:eastAsia="SimSun" w:cs="Times"/>
        </w:rPr>
        <w:t xml:space="preserve"> </w:t>
      </w:r>
    </w:p>
    <w:p w14:paraId="106358CC" w14:textId="77E0B241" w:rsidR="00A05C15" w:rsidRPr="00A05C15" w:rsidRDefault="00A05C15" w:rsidP="00A05C15">
      <w:pPr>
        <w:ind w:firstLine="284"/>
        <w:rPr>
          <w:rFonts w:ascii="Times" w:eastAsia="SimSun" w:hAnsi="Times" w:cs="Times"/>
        </w:rPr>
      </w:pPr>
      <w:r w:rsidRPr="00A05C15">
        <w:rPr>
          <w:rFonts w:ascii="Times" w:eastAsia="SimSun" w:hAnsi="Times" w:cs="Times"/>
        </w:rPr>
        <w:t>Unpublished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conferences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and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reports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should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generally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not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be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included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in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reference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list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and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articles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in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course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of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publication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should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be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entered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only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if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journal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of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publication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is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known.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A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thesis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submitted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for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a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higher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degree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may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be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included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in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reference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list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if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it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has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not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been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superseded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by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a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published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paper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and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is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available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through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a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library;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sufficient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information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should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be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given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for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it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to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be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traced</w:t>
      </w:r>
      <w:r w:rsidR="00464332">
        <w:rPr>
          <w:rFonts w:ascii="Times" w:eastAsia="SimSun" w:hAnsi="Times" w:cs="Times"/>
        </w:rPr>
        <w:t xml:space="preserve"> </w:t>
      </w:r>
      <w:r w:rsidRPr="00A05C15">
        <w:rPr>
          <w:rFonts w:ascii="Times" w:eastAsia="SimSun" w:hAnsi="Times" w:cs="Times"/>
        </w:rPr>
        <w:t>readily.</w:t>
      </w:r>
    </w:p>
    <w:p w14:paraId="4E524899" w14:textId="77777777" w:rsidR="00A05C15" w:rsidRPr="00A05C15" w:rsidRDefault="00A05C15" w:rsidP="00A05C15">
      <w:pPr>
        <w:rPr>
          <w:rFonts w:eastAsia="SimSun" w:cs="Times"/>
        </w:rPr>
      </w:pPr>
    </w:p>
    <w:p w14:paraId="45B80227" w14:textId="77777777" w:rsidR="00A05C15" w:rsidRPr="00A05C15" w:rsidRDefault="00A05C15" w:rsidP="00A05C15">
      <w:pPr>
        <w:keepNext/>
        <w:rPr>
          <w:rFonts w:eastAsia="SimSun" w:cs="Times"/>
          <w:b/>
        </w:rPr>
      </w:pPr>
      <w:r w:rsidRPr="00A05C15">
        <w:rPr>
          <w:rFonts w:eastAsia="SimSun" w:cs="Times"/>
          <w:b/>
        </w:rPr>
        <w:t>Acknowledgments</w:t>
      </w:r>
    </w:p>
    <w:p w14:paraId="3F377393" w14:textId="3FC4F13B" w:rsidR="00A05C15" w:rsidRPr="00A05C15" w:rsidRDefault="00A05C15" w:rsidP="00A05C15">
      <w:pPr>
        <w:rPr>
          <w:rFonts w:eastAsia="SimSun" w:cs="Times"/>
        </w:rPr>
      </w:pPr>
      <w:r w:rsidRPr="00A05C15">
        <w:rPr>
          <w:rFonts w:eastAsia="SimSun" w:cs="Times"/>
        </w:rPr>
        <w:t>Authors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wishing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acknowledge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assistance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encouragement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from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colleagues,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special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work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by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technical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staff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or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financial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support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from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organizations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should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do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so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unnumbered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Acknowledgments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section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immediately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following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last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numbered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section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of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the</w:t>
      </w:r>
      <w:r w:rsidR="00464332">
        <w:rPr>
          <w:rFonts w:eastAsia="SimSun" w:cs="Times"/>
        </w:rPr>
        <w:t xml:space="preserve"> </w:t>
      </w:r>
      <w:r w:rsidRPr="00A05C15">
        <w:rPr>
          <w:rFonts w:eastAsia="SimSun" w:cs="Times"/>
        </w:rPr>
        <w:t>paper.</w:t>
      </w:r>
      <w:bookmarkEnd w:id="0"/>
    </w:p>
    <w:p w14:paraId="4D59AD56" w14:textId="77777777" w:rsidR="009F14D0" w:rsidRPr="00E810CA" w:rsidRDefault="009F14D0" w:rsidP="00E810CA"/>
    <w:sectPr w:rsidR="009F14D0" w:rsidRPr="00E810CA" w:rsidSect="00E922E9">
      <w:footnotePr>
        <w:pos w:val="beneathText"/>
      </w:footnotePr>
      <w:endnotePr>
        <w:numFmt w:val="chicago"/>
        <w:numStart w:val="4"/>
      </w:endnotePr>
      <w:pgSz w:w="11907" w:h="16840"/>
      <w:pgMar w:top="2268" w:right="1418" w:bottom="1531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41C92" w14:textId="77777777" w:rsidR="00D26BE3" w:rsidRDefault="00D26BE3" w:rsidP="00F3468C">
      <w:r>
        <w:separator/>
      </w:r>
    </w:p>
  </w:endnote>
  <w:endnote w:type="continuationSeparator" w:id="0">
    <w:p w14:paraId="03D36714" w14:textId="77777777" w:rsidR="00D26BE3" w:rsidRDefault="00D26BE3" w:rsidP="00F34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bon">
    <w:altName w:val="Calibri"/>
    <w:panose1 w:val="020B0604020202020204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CABD6" w14:textId="77777777" w:rsidR="00D26BE3" w:rsidRDefault="00D26BE3" w:rsidP="00F3468C">
      <w:r>
        <w:separator/>
      </w:r>
    </w:p>
  </w:footnote>
  <w:footnote w:type="continuationSeparator" w:id="0">
    <w:p w14:paraId="15314538" w14:textId="77777777" w:rsidR="00D26BE3" w:rsidRDefault="00D26BE3" w:rsidP="00F34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91C6A"/>
    <w:multiLevelType w:val="multilevel"/>
    <w:tmpl w:val="04491C6A"/>
    <w:lvl w:ilvl="0">
      <w:start w:val="1"/>
      <w:numFmt w:val="decimal"/>
      <w:suff w:val="nothing"/>
      <w:lvlText w:val="%1.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PML-Subsection"/>
      <w:suff w:val="nothing"/>
      <w:lvlText w:val="%1.%2.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SPML-Subsubsection"/>
      <w:suff w:val="nothing"/>
      <w:lvlText w:val="%1.%2.%3.  "/>
      <w:lvlJc w:val="left"/>
      <w:pPr>
        <w:ind w:left="0" w:firstLine="142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7B85171"/>
    <w:multiLevelType w:val="multilevel"/>
    <w:tmpl w:val="07B85171"/>
    <w:lvl w:ilvl="0">
      <w:start w:val="1"/>
      <w:numFmt w:val="bullet"/>
      <w:pStyle w:val="SPML-Bulleted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74D29"/>
    <w:multiLevelType w:val="hybridMultilevel"/>
    <w:tmpl w:val="FB30F3B8"/>
    <w:lvl w:ilvl="0" w:tplc="BB4C01C2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A9A0DE2"/>
    <w:multiLevelType w:val="hybridMultilevel"/>
    <w:tmpl w:val="A6440DDE"/>
    <w:lvl w:ilvl="0" w:tplc="DBEEDD3A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388858C"/>
    <w:multiLevelType w:val="multilevel"/>
    <w:tmpl w:val="3388858C"/>
    <w:lvl w:ilvl="0">
      <w:start w:val="1"/>
      <w:numFmt w:val="decimal"/>
      <w:pStyle w:val="SPML-Section"/>
      <w:suff w:val="nothing"/>
      <w:lvlText w:val="%1.  "/>
      <w:lvlJc w:val="left"/>
      <w:pPr>
        <w:ind w:left="0" w:firstLine="0"/>
      </w:pPr>
    </w:lvl>
    <w:lvl w:ilvl="1">
      <w:start w:val="1"/>
      <w:numFmt w:val="decimal"/>
      <w:suff w:val="nothing"/>
      <w:lvlText w:val="%1.%2.  "/>
      <w:lvlJc w:val="left"/>
      <w:pPr>
        <w:ind w:left="0" w:firstLine="0"/>
      </w:pPr>
    </w:lvl>
    <w:lvl w:ilvl="2">
      <w:start w:val="1"/>
      <w:numFmt w:val="decimal"/>
      <w:suff w:val="nothing"/>
      <w:lvlText w:val="%1.%2.%3.  "/>
      <w:lvlJc w:val="left"/>
      <w:pPr>
        <w:ind w:left="0" w:firstLine="142"/>
      </w:pPr>
      <w:rPr>
        <w:i/>
      </w:r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5" w15:restartNumberingAfterBreak="0">
    <w:nsid w:val="41D84844"/>
    <w:multiLevelType w:val="hybridMultilevel"/>
    <w:tmpl w:val="BAC83B32"/>
    <w:lvl w:ilvl="0" w:tplc="7BC0D464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6CE1DD1"/>
    <w:multiLevelType w:val="hybridMultilevel"/>
    <w:tmpl w:val="0C383D0E"/>
    <w:lvl w:ilvl="0" w:tplc="BB4C01C2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62630EF"/>
    <w:multiLevelType w:val="hybridMultilevel"/>
    <w:tmpl w:val="7C485406"/>
    <w:lvl w:ilvl="0" w:tplc="BB4C01C2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D9556E6"/>
    <w:multiLevelType w:val="hybridMultilevel"/>
    <w:tmpl w:val="8C54D8DC"/>
    <w:lvl w:ilvl="0" w:tplc="F7F88E22">
      <w:start w:val="1"/>
      <w:numFmt w:val="decimal"/>
      <w:pStyle w:val="Reference"/>
      <w:lvlText w:val="[%1]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F16462"/>
    <w:multiLevelType w:val="hybridMultilevel"/>
    <w:tmpl w:val="A19C842E"/>
    <w:lvl w:ilvl="0" w:tplc="7BC0D464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37267AA"/>
    <w:multiLevelType w:val="hybridMultilevel"/>
    <w:tmpl w:val="08A86290"/>
    <w:lvl w:ilvl="0" w:tplc="BB4C01C2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3FF09B4"/>
    <w:multiLevelType w:val="multilevel"/>
    <w:tmpl w:val="E3FCF7E4"/>
    <w:lvl w:ilvl="0">
      <w:start w:val="1"/>
      <w:numFmt w:val="bullet"/>
      <w:lvlText w:val=""/>
      <w:lvlJc w:val="left"/>
      <w:pPr>
        <w:tabs>
          <w:tab w:val="num" w:pos="357"/>
        </w:tabs>
        <w:ind w:left="0" w:firstLine="0"/>
      </w:pPr>
      <w:rPr>
        <w:rFonts w:ascii="Symbol" w:hAnsi="Symbol" w:hint="default"/>
        <w:sz w:val="22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lang w:val="en-GB"/>
      </w:rPr>
    </w:lvl>
    <w:lvl w:ilvl="2">
      <w:start w:val="1"/>
      <w:numFmt w:val="decimal"/>
      <w:suff w:val="space"/>
      <w:lvlText w:val="%1.%2.%3."/>
      <w:lvlJc w:val="left"/>
      <w:pPr>
        <w:ind w:left="993" w:hanging="851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66C14E32"/>
    <w:multiLevelType w:val="hybridMultilevel"/>
    <w:tmpl w:val="42C04846"/>
    <w:lvl w:ilvl="0" w:tplc="E0FE1048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7E025F0A"/>
    <w:multiLevelType w:val="multilevel"/>
    <w:tmpl w:val="7E025F0A"/>
    <w:lvl w:ilvl="0">
      <w:start w:val="1"/>
      <w:numFmt w:val="decimal"/>
      <w:pStyle w:val="SPML-Numbered"/>
      <w:lvlText w:val="%1."/>
      <w:lvlJc w:val="left"/>
      <w:pPr>
        <w:tabs>
          <w:tab w:val="left" w:pos="993"/>
        </w:tabs>
        <w:ind w:left="142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  <w:rPr>
        <w:rFonts w:hint="default"/>
      </w:rPr>
    </w:lvl>
  </w:abstractNum>
  <w:num w:numId="1" w16cid:durableId="1880631495">
    <w:abstractNumId w:val="0"/>
  </w:num>
  <w:num w:numId="2" w16cid:durableId="2052264460">
    <w:abstractNumId w:val="4"/>
  </w:num>
  <w:num w:numId="3" w16cid:durableId="833185389">
    <w:abstractNumId w:val="1"/>
  </w:num>
  <w:num w:numId="4" w16cid:durableId="713579890">
    <w:abstractNumId w:val="11"/>
  </w:num>
  <w:num w:numId="5" w16cid:durableId="2114932350">
    <w:abstractNumId w:val="13"/>
  </w:num>
  <w:num w:numId="6" w16cid:durableId="321083599">
    <w:abstractNumId w:val="12"/>
  </w:num>
  <w:num w:numId="7" w16cid:durableId="2365976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51741407">
    <w:abstractNumId w:val="11"/>
  </w:num>
  <w:num w:numId="9" w16cid:durableId="20533096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5419338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13816377">
    <w:abstractNumId w:val="3"/>
  </w:num>
  <w:num w:numId="12" w16cid:durableId="1672951539">
    <w:abstractNumId w:val="2"/>
  </w:num>
  <w:num w:numId="13" w16cid:durableId="1063720099">
    <w:abstractNumId w:val="7"/>
  </w:num>
  <w:num w:numId="14" w16cid:durableId="2000422428">
    <w:abstractNumId w:val="10"/>
  </w:num>
  <w:num w:numId="15" w16cid:durableId="2008752225">
    <w:abstractNumId w:val="6"/>
  </w:num>
  <w:num w:numId="16" w16cid:durableId="1928922317">
    <w:abstractNumId w:val="5"/>
  </w:num>
  <w:num w:numId="17" w16cid:durableId="1477142640">
    <w:abstractNumId w:val="9"/>
  </w:num>
  <w:num w:numId="18" w16cid:durableId="115487789">
    <w:abstractNumId w:val="8"/>
  </w:num>
  <w:num w:numId="19" w16cid:durableId="19201399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numFmt w:val="chicago"/>
    <w:numStart w:val="4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7B7"/>
    <w:rsid w:val="00140DF8"/>
    <w:rsid w:val="003E6B96"/>
    <w:rsid w:val="00464332"/>
    <w:rsid w:val="005214BF"/>
    <w:rsid w:val="00620554"/>
    <w:rsid w:val="00842517"/>
    <w:rsid w:val="00870CC3"/>
    <w:rsid w:val="008D3249"/>
    <w:rsid w:val="00973011"/>
    <w:rsid w:val="009E12CE"/>
    <w:rsid w:val="009F14D0"/>
    <w:rsid w:val="00A05C15"/>
    <w:rsid w:val="00CA6798"/>
    <w:rsid w:val="00D26BE3"/>
    <w:rsid w:val="00D30597"/>
    <w:rsid w:val="00DC694A"/>
    <w:rsid w:val="00E537B7"/>
    <w:rsid w:val="00E810CA"/>
    <w:rsid w:val="00F3468C"/>
    <w:rsid w:val="00F5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F1E375"/>
  <w15:chartTrackingRefBased/>
  <w15:docId w15:val="{A10CD750-743D-406D-AC2E-661A966EE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C15"/>
    <w:pPr>
      <w:tabs>
        <w:tab w:val="left" w:pos="567"/>
      </w:tabs>
      <w:spacing w:after="0" w:line="240" w:lineRule="auto"/>
      <w:jc w:val="both"/>
    </w:pPr>
    <w:rPr>
      <w:rFonts w:ascii="Times New Roman" w:hAnsi="Times New Roman" w:cs="Times New Roman"/>
      <w:color w:val="00000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ML-Subsection">
    <w:name w:val="SPML - Subsection"/>
    <w:basedOn w:val="SPML-Section"/>
    <w:next w:val="Normal"/>
    <w:qFormat/>
    <w:rsid w:val="00E810CA"/>
    <w:pPr>
      <w:numPr>
        <w:ilvl w:val="1"/>
        <w:numId w:val="1"/>
      </w:numPr>
    </w:pPr>
    <w:rPr>
      <w:rFonts w:eastAsiaTheme="minorEastAsia"/>
      <w:b w:val="0"/>
      <w:i/>
      <w:lang w:val="en-GB" w:eastAsia="en-US"/>
    </w:rPr>
  </w:style>
  <w:style w:type="paragraph" w:customStyle="1" w:styleId="SPML-Section">
    <w:name w:val="SPML - Section"/>
    <w:next w:val="Normal"/>
    <w:rsid w:val="00E810CA"/>
    <w:pPr>
      <w:numPr>
        <w:numId w:val="2"/>
      </w:numPr>
      <w:spacing w:before="240" w:after="0" w:line="240" w:lineRule="auto"/>
    </w:pPr>
    <w:rPr>
      <w:rFonts w:ascii="Times" w:eastAsia="SimSun" w:hAnsi="Times" w:cs="Times New Roman"/>
      <w:b/>
      <w:iCs/>
      <w:color w:val="000000"/>
    </w:rPr>
  </w:style>
  <w:style w:type="paragraph" w:customStyle="1" w:styleId="SPML-BodyIndent">
    <w:name w:val="SPML - Body Indent"/>
    <w:basedOn w:val="Normal"/>
    <w:link w:val="SPML-BodyIndentChar"/>
    <w:rsid w:val="00E810CA"/>
    <w:pPr>
      <w:ind w:firstLine="284"/>
    </w:pPr>
    <w:rPr>
      <w:rFonts w:ascii="Times" w:hAnsi="Times"/>
    </w:rPr>
  </w:style>
  <w:style w:type="paragraph" w:customStyle="1" w:styleId="SPML-Bulleted">
    <w:name w:val="SPML - Bulleted"/>
    <w:rsid w:val="00E810CA"/>
    <w:pPr>
      <w:numPr>
        <w:numId w:val="3"/>
      </w:numPr>
      <w:spacing w:after="0" w:line="240" w:lineRule="auto"/>
      <w:jc w:val="both"/>
    </w:pPr>
    <w:rPr>
      <w:rFonts w:ascii="Times" w:hAnsi="Times" w:cs="Times New Roman"/>
      <w:color w:val="000000"/>
      <w:lang w:val="en-GB" w:eastAsia="en-US"/>
    </w:rPr>
  </w:style>
  <w:style w:type="character" w:customStyle="1" w:styleId="SPML-BodyIndentChar">
    <w:name w:val="SPML - Body Indent Char"/>
    <w:link w:val="SPML-BodyIndent"/>
    <w:rsid w:val="00E810CA"/>
    <w:rPr>
      <w:rFonts w:ascii="Times" w:hAnsi="Times" w:cs="Times New Roman"/>
      <w:color w:val="000000"/>
      <w:lang w:val="en-GB" w:eastAsia="en-US"/>
    </w:rPr>
  </w:style>
  <w:style w:type="paragraph" w:customStyle="1" w:styleId="SPML-BodyChar">
    <w:name w:val="SPML - Body Char"/>
    <w:link w:val="SPML-BodyCharChar"/>
    <w:rsid w:val="00E810CA"/>
    <w:pPr>
      <w:tabs>
        <w:tab w:val="left" w:pos="567"/>
      </w:tabs>
      <w:spacing w:after="0" w:line="240" w:lineRule="auto"/>
      <w:jc w:val="both"/>
    </w:pPr>
    <w:rPr>
      <w:rFonts w:ascii="Times" w:hAnsi="Times" w:cs="Times New Roman"/>
      <w:color w:val="000000"/>
      <w:lang w:val="en-GB" w:eastAsia="en-US"/>
    </w:rPr>
  </w:style>
  <w:style w:type="paragraph" w:customStyle="1" w:styleId="StyleBodyCharNotBoldItalic">
    <w:name w:val="Style Body Char + Not Bold Italic"/>
    <w:link w:val="StyleBodyCharNotBoldItalicChar"/>
    <w:semiHidden/>
    <w:rsid w:val="00E810CA"/>
    <w:pPr>
      <w:spacing w:after="0" w:line="240" w:lineRule="auto"/>
    </w:pPr>
    <w:rPr>
      <w:rFonts w:ascii="Times New Roman" w:hAnsi="Times New Roman" w:cs="Times New Roman"/>
      <w:i/>
      <w:iCs/>
      <w:color w:val="000000"/>
      <w:lang w:val="en-GB" w:eastAsia="en-US"/>
    </w:rPr>
  </w:style>
  <w:style w:type="character" w:customStyle="1" w:styleId="StyleBodyCharNotBoldItalicChar">
    <w:name w:val="Style Body Char + Not Bold Italic Char"/>
    <w:link w:val="StyleBodyCharNotBoldItalic"/>
    <w:semiHidden/>
    <w:rsid w:val="00E810CA"/>
    <w:rPr>
      <w:rFonts w:ascii="Times New Roman" w:hAnsi="Times New Roman" w:cs="Times New Roman"/>
      <w:i/>
      <w:iCs/>
      <w:color w:val="000000"/>
      <w:lang w:val="en-GB" w:eastAsia="en-US"/>
    </w:rPr>
  </w:style>
  <w:style w:type="paragraph" w:customStyle="1" w:styleId="SPML-Equation">
    <w:name w:val="SPML - Equation"/>
    <w:basedOn w:val="SPML-BodyIndent"/>
    <w:rsid w:val="00E810CA"/>
    <w:pPr>
      <w:tabs>
        <w:tab w:val="clear" w:pos="567"/>
        <w:tab w:val="center" w:pos="4820"/>
        <w:tab w:val="right" w:pos="9072"/>
      </w:tabs>
      <w:spacing w:before="120" w:after="120"/>
      <w:jc w:val="center"/>
    </w:pPr>
    <w:rPr>
      <w:lang w:val="en-US"/>
    </w:rPr>
  </w:style>
  <w:style w:type="character" w:customStyle="1" w:styleId="SPML-BodyCharChar">
    <w:name w:val="SPML - Body Char Char"/>
    <w:link w:val="SPML-BodyChar"/>
    <w:rsid w:val="00E810CA"/>
    <w:rPr>
      <w:rFonts w:ascii="Times" w:hAnsi="Times" w:cs="Times New Roman"/>
      <w:color w:val="000000"/>
      <w:lang w:val="en-GB" w:eastAsia="en-US"/>
    </w:rPr>
  </w:style>
  <w:style w:type="paragraph" w:customStyle="1" w:styleId="SPML-Abstract">
    <w:name w:val="SPML - Abstract"/>
    <w:qFormat/>
    <w:rsid w:val="00E810CA"/>
    <w:pPr>
      <w:spacing w:after="454" w:line="240" w:lineRule="auto"/>
      <w:ind w:left="1418"/>
      <w:jc w:val="both"/>
    </w:pPr>
    <w:rPr>
      <w:rFonts w:ascii="Times" w:hAnsi="Times" w:cs="Times New Roman"/>
      <w:color w:val="000000"/>
      <w:sz w:val="20"/>
      <w:szCs w:val="20"/>
      <w:lang w:val="en-GB" w:eastAsia="en-US"/>
    </w:rPr>
  </w:style>
  <w:style w:type="paragraph" w:customStyle="1" w:styleId="SPML-FigureCaption">
    <w:name w:val="SPML - Figure Caption"/>
    <w:rsid w:val="00E810CA"/>
    <w:pPr>
      <w:spacing w:before="170" w:after="0" w:line="240" w:lineRule="auto"/>
      <w:ind w:left="28"/>
      <w:jc w:val="center"/>
    </w:pPr>
    <w:rPr>
      <w:rFonts w:ascii="Times" w:hAnsi="Times" w:cs="Times New Roman"/>
      <w:color w:val="000000"/>
      <w:lang w:val="en-GB" w:eastAsia="en-US"/>
    </w:rPr>
  </w:style>
  <w:style w:type="paragraph" w:customStyle="1" w:styleId="SPML-Numbered">
    <w:name w:val="SPML - Numbered"/>
    <w:rsid w:val="00E810CA"/>
    <w:pPr>
      <w:numPr>
        <w:numId w:val="5"/>
      </w:numPr>
      <w:tabs>
        <w:tab w:val="left" w:pos="567"/>
      </w:tabs>
      <w:spacing w:after="0" w:line="240" w:lineRule="auto"/>
      <w:ind w:left="567" w:hanging="567"/>
      <w:jc w:val="both"/>
    </w:pPr>
    <w:rPr>
      <w:rFonts w:ascii="Times" w:hAnsi="Times" w:cs="Times New Roman"/>
      <w:color w:val="000000"/>
      <w:lang w:val="en-GB" w:eastAsia="en-US"/>
    </w:rPr>
  </w:style>
  <w:style w:type="paragraph" w:customStyle="1" w:styleId="SPML-TableCaption">
    <w:name w:val="SPML - Table Caption"/>
    <w:rsid w:val="00E810CA"/>
    <w:pPr>
      <w:spacing w:after="120" w:line="240" w:lineRule="auto"/>
      <w:jc w:val="both"/>
    </w:pPr>
    <w:rPr>
      <w:rFonts w:ascii="Times" w:hAnsi="Times" w:cs="Times New Roman"/>
      <w:color w:val="000000"/>
      <w:lang w:val="en-GB" w:eastAsia="en-US"/>
    </w:rPr>
  </w:style>
  <w:style w:type="paragraph" w:customStyle="1" w:styleId="SPML-Reference">
    <w:name w:val="SPML - Reference"/>
    <w:rsid w:val="00E810CA"/>
    <w:pPr>
      <w:tabs>
        <w:tab w:val="left" w:pos="709"/>
      </w:tabs>
      <w:spacing w:after="0" w:line="240" w:lineRule="auto"/>
      <w:ind w:left="567" w:hanging="567"/>
      <w:jc w:val="both"/>
    </w:pPr>
    <w:rPr>
      <w:rFonts w:ascii="Times" w:hAnsi="Times" w:cs="Times New Roman"/>
      <w:color w:val="000000"/>
      <w:lang w:val="en-GB" w:eastAsia="en-US"/>
    </w:rPr>
  </w:style>
  <w:style w:type="paragraph" w:customStyle="1" w:styleId="SPML-Subsubsection">
    <w:name w:val="SPML - Subsubsection"/>
    <w:basedOn w:val="SPML-Subsection"/>
    <w:next w:val="Normal"/>
    <w:qFormat/>
    <w:rsid w:val="00E810CA"/>
    <w:pPr>
      <w:numPr>
        <w:ilvl w:val="2"/>
      </w:numPr>
      <w:ind w:firstLine="0"/>
    </w:pPr>
  </w:style>
  <w:style w:type="paragraph" w:customStyle="1" w:styleId="SPML-Title">
    <w:name w:val="SPML - Title"/>
    <w:basedOn w:val="Normal"/>
    <w:qFormat/>
    <w:rsid w:val="00E810CA"/>
    <w:pPr>
      <w:spacing w:before="1588" w:after="567"/>
    </w:pPr>
    <w:rPr>
      <w:rFonts w:ascii="Times" w:hAnsi="Times"/>
      <w:b/>
      <w:bCs/>
      <w:sz w:val="34"/>
    </w:rPr>
  </w:style>
  <w:style w:type="paragraph" w:customStyle="1" w:styleId="SPML-TableNote">
    <w:name w:val="SPML - Table Note"/>
    <w:basedOn w:val="Normal"/>
    <w:qFormat/>
    <w:rsid w:val="00E810CA"/>
    <w:pPr>
      <w:ind w:left="28"/>
    </w:pPr>
    <w:rPr>
      <w:sz w:val="20"/>
    </w:rPr>
  </w:style>
  <w:style w:type="paragraph" w:styleId="Header">
    <w:name w:val="header"/>
    <w:basedOn w:val="Normal"/>
    <w:link w:val="HeaderChar"/>
    <w:uiPriority w:val="99"/>
    <w:unhideWhenUsed/>
    <w:rsid w:val="00F3468C"/>
    <w:pPr>
      <w:pBdr>
        <w:bottom w:val="single" w:sz="6" w:space="1" w:color="auto"/>
      </w:pBdr>
      <w:tabs>
        <w:tab w:val="clear" w:pos="567"/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3468C"/>
    <w:rPr>
      <w:rFonts w:ascii="Times New Roman" w:hAnsi="Times New Roman" w:cs="Times New Roman"/>
      <w:color w:val="000000"/>
      <w:sz w:val="18"/>
      <w:szCs w:val="18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F3468C"/>
    <w:pPr>
      <w:tabs>
        <w:tab w:val="clear" w:pos="567"/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3468C"/>
    <w:rPr>
      <w:rFonts w:ascii="Times New Roman" w:hAnsi="Times New Roman" w:cs="Times New Roman"/>
      <w:color w:val="000000"/>
      <w:sz w:val="18"/>
      <w:szCs w:val="18"/>
      <w:lang w:val="en-GB" w:eastAsia="en-US"/>
    </w:rPr>
  </w:style>
  <w:style w:type="paragraph" w:customStyle="1" w:styleId="E-mail">
    <w:name w:val="E-mail"/>
    <w:next w:val="Normal"/>
    <w:rsid w:val="00F3468C"/>
    <w:pPr>
      <w:spacing w:after="240" w:line="240" w:lineRule="auto"/>
      <w:ind w:left="1418"/>
    </w:pPr>
    <w:rPr>
      <w:rFonts w:ascii="Times" w:hAnsi="Times" w:cs="Times New Roman"/>
      <w:noProof/>
      <w:lang w:eastAsia="en-US"/>
    </w:rPr>
  </w:style>
  <w:style w:type="paragraph" w:customStyle="1" w:styleId="Authors">
    <w:name w:val="Authors"/>
    <w:next w:val="Addresses"/>
    <w:rsid w:val="00F3468C"/>
    <w:pPr>
      <w:spacing w:after="113" w:line="240" w:lineRule="auto"/>
      <w:ind w:left="1418"/>
    </w:pPr>
    <w:rPr>
      <w:rFonts w:ascii="Times" w:hAnsi="Times" w:cs="Times New Roman"/>
      <w:b/>
      <w:lang w:val="en-GB" w:eastAsia="en-US"/>
    </w:rPr>
  </w:style>
  <w:style w:type="paragraph" w:customStyle="1" w:styleId="Addresses">
    <w:name w:val="Addresses"/>
    <w:next w:val="E-mail"/>
    <w:rsid w:val="00F3468C"/>
    <w:pPr>
      <w:spacing w:after="240" w:line="240" w:lineRule="auto"/>
      <w:ind w:left="1418"/>
    </w:pPr>
    <w:rPr>
      <w:rFonts w:ascii="Times" w:hAnsi="Times" w:cs="Times New Roman"/>
      <w:lang w:val="en-GB" w:eastAsia="en-US"/>
    </w:rPr>
  </w:style>
  <w:style w:type="paragraph" w:customStyle="1" w:styleId="Abstract">
    <w:name w:val="Abstract"/>
    <w:next w:val="Normal"/>
    <w:rsid w:val="00F3468C"/>
    <w:pPr>
      <w:spacing w:after="454" w:line="240" w:lineRule="auto"/>
      <w:ind w:left="1418"/>
      <w:jc w:val="both"/>
    </w:pPr>
    <w:rPr>
      <w:rFonts w:ascii="Times" w:hAnsi="Times" w:cs="Times New Roman"/>
      <w:color w:val="000000"/>
      <w:sz w:val="20"/>
      <w:szCs w:val="20"/>
      <w:lang w:val="en-GB" w:eastAsia="en-US"/>
    </w:rPr>
  </w:style>
  <w:style w:type="paragraph" w:styleId="ListParagraph">
    <w:name w:val="List Paragraph"/>
    <w:basedOn w:val="Normal"/>
    <w:uiPriority w:val="34"/>
    <w:qFormat/>
    <w:rsid w:val="00F3468C"/>
    <w:pPr>
      <w:ind w:firstLineChars="200" w:firstLine="420"/>
    </w:pPr>
  </w:style>
  <w:style w:type="paragraph" w:customStyle="1" w:styleId="Reference">
    <w:name w:val="Reference"/>
    <w:rsid w:val="00F57205"/>
    <w:pPr>
      <w:widowControl w:val="0"/>
      <w:numPr>
        <w:numId w:val="18"/>
      </w:numPr>
      <w:tabs>
        <w:tab w:val="left" w:pos="567"/>
      </w:tabs>
      <w:spacing w:after="0" w:line="240" w:lineRule="auto"/>
      <w:jc w:val="both"/>
    </w:pPr>
    <w:rPr>
      <w:rFonts w:ascii="Times" w:hAnsi="Times" w:cs="Times New Roman"/>
      <w:iCs/>
      <w:noProof/>
      <w:color w:val="00000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40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21" Type="http://schemas.openxmlformats.org/officeDocument/2006/relationships/oleObject" Target="embeddings/oleObject5.bin"/><Relationship Id="rId42" Type="http://schemas.openxmlformats.org/officeDocument/2006/relationships/image" Target="media/image20.wmf"/><Relationship Id="rId47" Type="http://schemas.openxmlformats.org/officeDocument/2006/relationships/oleObject" Target="embeddings/oleObject18.bin"/><Relationship Id="rId63" Type="http://schemas.openxmlformats.org/officeDocument/2006/relationships/oleObject" Target="embeddings/oleObject26.bin"/><Relationship Id="rId68" Type="http://schemas.openxmlformats.org/officeDocument/2006/relationships/image" Target="media/image33.wmf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9" Type="http://schemas.openxmlformats.org/officeDocument/2006/relationships/oleObject" Target="embeddings/oleObject9.bin"/><Relationship Id="rId11" Type="http://schemas.openxmlformats.org/officeDocument/2006/relationships/image" Target="media/image4.wmf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5" Type="http://schemas.openxmlformats.org/officeDocument/2006/relationships/oleObject" Target="embeddings/oleObject17.bin"/><Relationship Id="rId53" Type="http://schemas.openxmlformats.org/officeDocument/2006/relationships/oleObject" Target="embeddings/oleObject21.bin"/><Relationship Id="rId58" Type="http://schemas.openxmlformats.org/officeDocument/2006/relationships/image" Target="media/image28.wmf"/><Relationship Id="rId66" Type="http://schemas.openxmlformats.org/officeDocument/2006/relationships/image" Target="media/image32.wmf"/><Relationship Id="rId5" Type="http://schemas.openxmlformats.org/officeDocument/2006/relationships/webSettings" Target="webSettings.xml"/><Relationship Id="rId61" Type="http://schemas.openxmlformats.org/officeDocument/2006/relationships/oleObject" Target="embeddings/oleObject25.bin"/><Relationship Id="rId19" Type="http://schemas.openxmlformats.org/officeDocument/2006/relationships/oleObject" Target="embeddings/oleObject4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8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43" Type="http://schemas.openxmlformats.org/officeDocument/2006/relationships/oleObject" Target="embeddings/oleObject16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64" Type="http://schemas.openxmlformats.org/officeDocument/2006/relationships/image" Target="media/image31.wmf"/><Relationship Id="rId69" Type="http://schemas.openxmlformats.org/officeDocument/2006/relationships/oleObject" Target="embeddings/oleObject29.bin"/><Relationship Id="rId8" Type="http://schemas.openxmlformats.org/officeDocument/2006/relationships/image" Target="media/image1.png"/><Relationship Id="rId51" Type="http://schemas.openxmlformats.org/officeDocument/2006/relationships/oleObject" Target="embeddings/oleObject20.bin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oleObject" Target="embeddings/oleObject24.bin"/><Relationship Id="rId67" Type="http://schemas.openxmlformats.org/officeDocument/2006/relationships/oleObject" Target="embeddings/oleObject28.bin"/><Relationship Id="rId20" Type="http://schemas.openxmlformats.org/officeDocument/2006/relationships/image" Target="media/image9.wmf"/><Relationship Id="rId41" Type="http://schemas.openxmlformats.org/officeDocument/2006/relationships/oleObject" Target="embeddings/oleObject15.bin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image" Target="media/image3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19.bin"/><Relationship Id="rId57" Type="http://schemas.openxmlformats.org/officeDocument/2006/relationships/oleObject" Target="embeddings/oleObject23.bin"/><Relationship Id="rId10" Type="http://schemas.openxmlformats.org/officeDocument/2006/relationships/image" Target="media/image3.wmf"/><Relationship Id="rId31" Type="http://schemas.openxmlformats.org/officeDocument/2006/relationships/oleObject" Target="embeddings/oleObject10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7.bin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oleObject" Target="embeddings/oleObject1.bin"/><Relationship Id="rId18" Type="http://schemas.openxmlformats.org/officeDocument/2006/relationships/image" Target="media/image8.wmf"/><Relationship Id="rId39" Type="http://schemas.openxmlformats.org/officeDocument/2006/relationships/oleObject" Target="embeddings/oleObject14.bin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2.bin"/><Relationship Id="rId7" Type="http://schemas.openxmlformats.org/officeDocument/2006/relationships/endnotes" Target="endnotes.xml"/><Relationship Id="rId71" Type="http://schemas.openxmlformats.org/officeDocument/2006/relationships/oleObject" Target="embeddings/oleObject30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99750\Downloads\Layout%20Guide%20for%20Submission%20Using%20Microsoft%20Word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AE90A-1995-4A3E-933A-009FAECBA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C:\Users\99750\Downloads\Layout Guide for Submission Using Microsoft Word.dotx</Template>
  <TotalTime>15</TotalTime>
  <Pages>12</Pages>
  <Words>3926</Words>
  <Characters>22382</Characters>
  <Application>Microsoft Office Word</Application>
  <DocSecurity>0</DocSecurity>
  <Lines>186</Lines>
  <Paragraphs>52</Paragraphs>
  <ScaleCrop>false</ScaleCrop>
  <Company/>
  <LinksUpToDate>false</LinksUpToDate>
  <CharactersWithSpaces>26256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顾语涵</dc:creator>
  <cp:keywords/>
  <dc:description/>
  <cp:lastModifiedBy>Han Gao</cp:lastModifiedBy>
  <cp:revision>7</cp:revision>
  <dcterms:created xsi:type="dcterms:W3CDTF">2023-03-03T07:26:00Z</dcterms:created>
  <dcterms:modified xsi:type="dcterms:W3CDTF">2023-07-18T06:58:00Z</dcterms:modified>
</cp:coreProperties>
</file>